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C2DBA" w14:textId="77777777" w:rsidR="00877E76" w:rsidRPr="003F2781" w:rsidRDefault="003379EC" w:rsidP="00E60D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877E76" w:rsidRPr="003F2781">
        <w:rPr>
          <w:rFonts w:ascii="Times New Roman" w:hAnsi="Times New Roman" w:cs="Times New Roman"/>
          <w:b/>
          <w:sz w:val="24"/>
          <w:szCs w:val="24"/>
        </w:rPr>
        <w:t>L’autre</w:t>
      </w:r>
      <w:r>
        <w:rPr>
          <w:rFonts w:ascii="Times New Roman" w:hAnsi="Times New Roman" w:cs="Times New Roman"/>
          <w:b/>
          <w:sz w:val="24"/>
          <w:szCs w:val="24"/>
        </w:rPr>
        <w:t xml:space="preserve"> »</w:t>
      </w:r>
      <w:r w:rsidR="00877E76" w:rsidRPr="003F2781">
        <w:rPr>
          <w:rFonts w:ascii="Times New Roman" w:hAnsi="Times New Roman" w:cs="Times New Roman"/>
          <w:b/>
          <w:sz w:val="24"/>
          <w:szCs w:val="24"/>
        </w:rPr>
        <w:t xml:space="preserve"> dans les traditions d’Asie du Sud: autres divins, autres religieux, autres culturels</w:t>
      </w:r>
    </w:p>
    <w:p w14:paraId="1082EA67" w14:textId="77777777" w:rsidR="007A63DE" w:rsidRPr="003379EC" w:rsidRDefault="007A63DE" w:rsidP="00E60D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671CE1" w14:textId="77777777" w:rsidR="003973F5" w:rsidRDefault="00877E76" w:rsidP="00E60D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3F2781">
        <w:rPr>
          <w:rFonts w:ascii="Times New Roman" w:hAnsi="Times New Roman" w:cs="Times New Roman"/>
          <w:b/>
          <w:sz w:val="24"/>
          <w:szCs w:val="24"/>
          <w:lang w:val="en-CA"/>
        </w:rPr>
        <w:t xml:space="preserve">The </w:t>
      </w:r>
      <w:r w:rsidR="008105E8">
        <w:rPr>
          <w:rFonts w:ascii="Times New Roman" w:hAnsi="Times New Roman" w:cs="Times New Roman"/>
          <w:b/>
          <w:sz w:val="24"/>
          <w:szCs w:val="24"/>
          <w:lang w:val="en-CA"/>
        </w:rPr>
        <w:t>“</w:t>
      </w:r>
      <w:r w:rsidRPr="003F2781">
        <w:rPr>
          <w:rFonts w:ascii="Times New Roman" w:hAnsi="Times New Roman" w:cs="Times New Roman"/>
          <w:b/>
          <w:sz w:val="24"/>
          <w:szCs w:val="24"/>
          <w:lang w:val="en-CA"/>
        </w:rPr>
        <w:t>Other</w:t>
      </w:r>
      <w:r w:rsidR="008105E8">
        <w:rPr>
          <w:rFonts w:ascii="Times New Roman" w:hAnsi="Times New Roman" w:cs="Times New Roman"/>
          <w:b/>
          <w:sz w:val="24"/>
          <w:szCs w:val="24"/>
          <w:lang w:val="en-CA"/>
        </w:rPr>
        <w:t>”</w:t>
      </w:r>
      <w:r w:rsidRPr="003F2781">
        <w:rPr>
          <w:rFonts w:ascii="Times New Roman" w:hAnsi="Times New Roman" w:cs="Times New Roman"/>
          <w:b/>
          <w:sz w:val="24"/>
          <w:szCs w:val="24"/>
          <w:lang w:val="en-CA"/>
        </w:rPr>
        <w:t xml:space="preserve"> in South Asian Traditions: Divine Others, Religious Others, Cultural Others</w:t>
      </w:r>
    </w:p>
    <w:p w14:paraId="53CBA4B3" w14:textId="77777777" w:rsidR="00C5496D" w:rsidRPr="003F2781" w:rsidRDefault="00C5496D" w:rsidP="00E60D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467A5360" w14:textId="77777777" w:rsidR="00656167" w:rsidRPr="003F2781" w:rsidRDefault="00656167" w:rsidP="00E60D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5DDD5660" w14:textId="77777777" w:rsidR="00877E76" w:rsidRDefault="007A63DE" w:rsidP="00E60D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 w:rsidR="00F57127" w:rsidRPr="007A63DE">
        <w:rPr>
          <w:rFonts w:ascii="Times New Roman" w:hAnsi="Times New Roman" w:cs="Times New Roman"/>
          <w:b/>
          <w:sz w:val="24"/>
          <w:szCs w:val="24"/>
          <w:lang w:val="en-CA"/>
        </w:rPr>
        <w:t>6 décembre 2019, 9h00-17h00  December 6th 2019 9.0</w:t>
      </w:r>
      <w:r w:rsidR="00656167" w:rsidRPr="007A63DE">
        <w:rPr>
          <w:rFonts w:ascii="Times New Roman" w:hAnsi="Times New Roman" w:cs="Times New Roman"/>
          <w:b/>
          <w:sz w:val="24"/>
          <w:szCs w:val="24"/>
          <w:lang w:val="en-CA"/>
        </w:rPr>
        <w:t>0am-5pm</w:t>
      </w:r>
    </w:p>
    <w:p w14:paraId="0F478C2D" w14:textId="77777777" w:rsidR="00C5496D" w:rsidRPr="007A63DE" w:rsidRDefault="00C5496D" w:rsidP="00E60D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46D95205" w14:textId="77777777" w:rsidR="00656167" w:rsidRDefault="00656167" w:rsidP="00E60D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3DE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7A63DE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7A63DE">
        <w:rPr>
          <w:rFonts w:ascii="Times New Roman" w:hAnsi="Times New Roman" w:cs="Times New Roman"/>
          <w:b/>
          <w:sz w:val="24"/>
          <w:szCs w:val="24"/>
        </w:rPr>
        <w:t>Pavillon Marguerite d’Youville, salle/ room 3113 (3</w:t>
      </w:r>
      <w:r w:rsidRPr="007A63DE">
        <w:rPr>
          <w:rFonts w:ascii="Times New Roman" w:hAnsi="Times New Roman" w:cs="Times New Roman"/>
          <w:b/>
          <w:sz w:val="24"/>
          <w:szCs w:val="24"/>
          <w:vertAlign w:val="superscript"/>
        </w:rPr>
        <w:t>e</w:t>
      </w:r>
      <w:r w:rsidRPr="007A63DE">
        <w:rPr>
          <w:rFonts w:ascii="Times New Roman" w:hAnsi="Times New Roman" w:cs="Times New Roman"/>
          <w:b/>
          <w:sz w:val="24"/>
          <w:szCs w:val="24"/>
        </w:rPr>
        <w:t xml:space="preserve"> étage, 3rd floor)</w:t>
      </w:r>
    </w:p>
    <w:p w14:paraId="1A2C6216" w14:textId="77777777" w:rsidR="00C5496D" w:rsidRDefault="00C5496D" w:rsidP="00E60D0F">
      <w:pPr>
        <w:jc w:val="both"/>
        <w:rPr>
          <w:b/>
        </w:rPr>
      </w:pPr>
    </w:p>
    <w:p w14:paraId="33BB986C" w14:textId="77777777" w:rsidR="00C5496D" w:rsidRPr="00C5496D" w:rsidRDefault="00C5496D" w:rsidP="00E60D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96D">
        <w:rPr>
          <w:rFonts w:ascii="Times New Roman" w:hAnsi="Times New Roman" w:cs="Times New Roman"/>
          <w:b/>
          <w:sz w:val="24"/>
          <w:szCs w:val="24"/>
        </w:rPr>
        <w:t>Université de Montréal, 2375 chemin de la Côte Ste Catherine, Montréal H3C 3J7</w:t>
      </w:r>
    </w:p>
    <w:p w14:paraId="3ED32414" w14:textId="77777777" w:rsidR="00C5496D" w:rsidRPr="00C5496D" w:rsidRDefault="00C5496D" w:rsidP="00E60D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96D">
        <w:rPr>
          <w:rFonts w:ascii="Times New Roman" w:hAnsi="Times New Roman" w:cs="Times New Roman"/>
          <w:b/>
          <w:sz w:val="24"/>
          <w:szCs w:val="24"/>
        </w:rPr>
        <w:t>Métro : Station Édouard-Montpetit (ligne bleue/ blue line)</w:t>
      </w:r>
    </w:p>
    <w:p w14:paraId="451BD9A0" w14:textId="77777777" w:rsidR="007A63DE" w:rsidRPr="007A63DE" w:rsidRDefault="007A63DE" w:rsidP="00E60D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78981B" w14:textId="77777777" w:rsidR="00656167" w:rsidRPr="007A63DE" w:rsidRDefault="00656167" w:rsidP="00E60D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701A81" w14:textId="77777777" w:rsidR="00D12350" w:rsidRDefault="00877E76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781">
        <w:rPr>
          <w:rFonts w:ascii="Times New Roman" w:hAnsi="Times New Roman" w:cs="Times New Roman"/>
          <w:sz w:val="24"/>
          <w:szCs w:val="24"/>
        </w:rPr>
        <w:t xml:space="preserve">Ce colloque est organisé en lien avec le projet de recherche </w:t>
      </w:r>
      <w:r w:rsidRPr="003F2781">
        <w:rPr>
          <w:rFonts w:ascii="Times New Roman" w:hAnsi="Times New Roman" w:cs="Times New Roman"/>
          <w:b/>
          <w:sz w:val="24"/>
          <w:szCs w:val="24"/>
        </w:rPr>
        <w:t>«</w:t>
      </w:r>
      <w:r w:rsidR="000F6820" w:rsidRPr="003F2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781">
        <w:rPr>
          <w:rFonts w:ascii="Times New Roman" w:hAnsi="Times New Roman" w:cs="Times New Roman"/>
          <w:b/>
          <w:sz w:val="24"/>
          <w:szCs w:val="24"/>
        </w:rPr>
        <w:t>The Radhasoami Tradition in</w:t>
      </w:r>
      <w:r w:rsidR="000F6820" w:rsidRPr="003F2781">
        <w:rPr>
          <w:rFonts w:ascii="Times New Roman" w:hAnsi="Times New Roman" w:cs="Times New Roman"/>
          <w:b/>
          <w:sz w:val="24"/>
          <w:szCs w:val="24"/>
        </w:rPr>
        <w:t xml:space="preserve"> Canada and the United States »</w:t>
      </w:r>
      <w:r w:rsidR="000F6820" w:rsidRPr="003F2781">
        <w:rPr>
          <w:rFonts w:ascii="Times New Roman" w:hAnsi="Times New Roman" w:cs="Times New Roman"/>
          <w:sz w:val="24"/>
          <w:szCs w:val="24"/>
        </w:rPr>
        <w:t xml:space="preserve">, chercheure principale : </w:t>
      </w:r>
      <w:r w:rsidR="000F6820" w:rsidRPr="003F2781">
        <w:rPr>
          <w:rFonts w:ascii="Times New Roman" w:hAnsi="Times New Roman" w:cs="Times New Roman"/>
          <w:b/>
          <w:sz w:val="24"/>
          <w:szCs w:val="24"/>
        </w:rPr>
        <w:t>Diana Dimi</w:t>
      </w:r>
      <w:r w:rsidR="002B5FCA" w:rsidRPr="003F2781">
        <w:rPr>
          <w:rFonts w:ascii="Times New Roman" w:hAnsi="Times New Roman" w:cs="Times New Roman"/>
          <w:b/>
          <w:sz w:val="24"/>
          <w:szCs w:val="24"/>
        </w:rPr>
        <w:t>trova,</w:t>
      </w:r>
      <w:r w:rsidR="002B5FCA" w:rsidRPr="003F2781">
        <w:rPr>
          <w:rFonts w:ascii="Times New Roman" w:hAnsi="Times New Roman" w:cs="Times New Roman"/>
          <w:sz w:val="24"/>
          <w:szCs w:val="24"/>
        </w:rPr>
        <w:t xml:space="preserve"> professeure titulaire, Institut d’études religieuses, Université de Montréal</w:t>
      </w:r>
    </w:p>
    <w:p w14:paraId="58B58068" w14:textId="77777777" w:rsidR="00A46E8B" w:rsidRPr="003F2781" w:rsidRDefault="00A46E8B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C02CD" w14:textId="77777777" w:rsidR="00877E76" w:rsidRPr="00BC46AE" w:rsidRDefault="000F6820" w:rsidP="00E60D0F">
      <w:pPr>
        <w:pStyle w:val="NormalWeb"/>
        <w:spacing w:before="0" w:beforeAutospacing="0" w:after="0" w:afterAutospacing="0"/>
        <w:jc w:val="both"/>
        <w:rPr>
          <w:color w:val="201F1E"/>
        </w:rPr>
      </w:pPr>
      <w:r w:rsidRPr="003F2781">
        <w:t xml:space="preserve">Nous remercions </w:t>
      </w:r>
      <w:r w:rsidR="00877E76" w:rsidRPr="003F2781">
        <w:t>Le Conseil de recherche en sciences humaines</w:t>
      </w:r>
      <w:r w:rsidR="002B5FCA" w:rsidRPr="003F2781">
        <w:t xml:space="preserve"> du Canada</w:t>
      </w:r>
      <w:r w:rsidR="00877E76" w:rsidRPr="003F2781">
        <w:t>, L’institut d</w:t>
      </w:r>
      <w:r w:rsidR="002B5FCA" w:rsidRPr="003F2781">
        <w:t xml:space="preserve">’études religieuses </w:t>
      </w:r>
      <w:r w:rsidR="00A46E8B">
        <w:t xml:space="preserve">(IER), </w:t>
      </w:r>
      <w:r w:rsidR="00877E76" w:rsidRPr="003F2781">
        <w:t>le Centre d’études asiatiques</w:t>
      </w:r>
      <w:r w:rsidR="0098592C" w:rsidRPr="003F2781">
        <w:t xml:space="preserve"> (CÉTASE)</w:t>
      </w:r>
      <w:r w:rsidR="00BC46AE">
        <w:t xml:space="preserve"> à la Faculté des arts et des sciences </w:t>
      </w:r>
      <w:r w:rsidR="00BC46AE" w:rsidRPr="003F2781">
        <w:t>de l’Université de Montréal</w:t>
      </w:r>
      <w:r w:rsidR="00BC46AE">
        <w:t xml:space="preserve">, </w:t>
      </w:r>
      <w:r w:rsidR="00BC46AE" w:rsidRPr="00BC46AE">
        <w:t>le</w:t>
      </w:r>
      <w:r w:rsidR="00BC46AE" w:rsidRPr="00BC46AE">
        <w:rPr>
          <w:bdr w:val="none" w:sz="0" w:space="0" w:color="auto" w:frame="1"/>
        </w:rPr>
        <w:t xml:space="preserve"> Centre </w:t>
      </w:r>
      <w:r w:rsidR="00B76B5D">
        <w:rPr>
          <w:bdr w:val="none" w:sz="0" w:space="0" w:color="auto" w:frame="1"/>
        </w:rPr>
        <w:t xml:space="preserve">interdisciplinaire </w:t>
      </w:r>
      <w:r w:rsidR="00BC46AE" w:rsidRPr="00BC46AE">
        <w:rPr>
          <w:bdr w:val="none" w:sz="0" w:space="0" w:color="auto" w:frame="1"/>
        </w:rPr>
        <w:t xml:space="preserve">de recherche sur les religions et les spiritualités de l’université de Montréal </w:t>
      </w:r>
      <w:r w:rsidR="00BC46AE">
        <w:rPr>
          <w:bdr w:val="none" w:sz="0" w:space="0" w:color="auto" w:frame="1"/>
        </w:rPr>
        <w:t>(CIRRES)</w:t>
      </w:r>
      <w:r w:rsidR="00E6269B">
        <w:t xml:space="preserve">, le Centre d’études et de recherches internationales (CÉRIUM) </w:t>
      </w:r>
      <w:r w:rsidR="00877E76" w:rsidRPr="003F2781">
        <w:t xml:space="preserve">et </w:t>
      </w:r>
      <w:r w:rsidR="0098592C" w:rsidRPr="003F2781">
        <w:t xml:space="preserve">le </w:t>
      </w:r>
      <w:r w:rsidR="00877E76" w:rsidRPr="003F2781">
        <w:t>C</w:t>
      </w:r>
      <w:r w:rsidR="0098592C" w:rsidRPr="003F2781">
        <w:t>onseil de recherche sur la religion (CREOR)</w:t>
      </w:r>
      <w:r w:rsidRPr="003F2781">
        <w:t xml:space="preserve"> de leur soutien</w:t>
      </w:r>
      <w:r w:rsidR="00BC46AE">
        <w:t>.</w:t>
      </w:r>
    </w:p>
    <w:p w14:paraId="55D45753" w14:textId="77777777" w:rsidR="000F6820" w:rsidRDefault="000F6820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6F7B9" w14:textId="77777777" w:rsidR="00A46E8B" w:rsidRPr="003F2781" w:rsidRDefault="00A46E8B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A559D" w14:textId="77777777" w:rsidR="00877E76" w:rsidRPr="003F2781" w:rsidRDefault="00A46E8B" w:rsidP="00E60D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</w:t>
      </w:r>
      <w:r w:rsidR="000F6820" w:rsidRPr="003F2781">
        <w:rPr>
          <w:rFonts w:ascii="Times New Roman" w:hAnsi="Times New Roman" w:cs="Times New Roman"/>
          <w:b/>
          <w:i/>
          <w:sz w:val="24"/>
          <w:szCs w:val="24"/>
        </w:rPr>
        <w:t>e colloque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e</w:t>
      </w:r>
      <w:r w:rsidR="00985D91">
        <w:rPr>
          <w:rFonts w:ascii="Times New Roman" w:hAnsi="Times New Roman" w:cs="Times New Roman"/>
          <w:b/>
          <w:i/>
          <w:sz w:val="24"/>
          <w:szCs w:val="24"/>
        </w:rPr>
        <w:t>s</w:t>
      </w:r>
      <w:r>
        <w:rPr>
          <w:rFonts w:ascii="Times New Roman" w:hAnsi="Times New Roman" w:cs="Times New Roman"/>
          <w:b/>
          <w:i/>
          <w:sz w:val="24"/>
          <w:szCs w:val="24"/>
        </w:rPr>
        <w:t>t dédié</w:t>
      </w:r>
      <w:r w:rsidR="000F6820" w:rsidRPr="003F2781">
        <w:rPr>
          <w:rFonts w:ascii="Times New Roman" w:hAnsi="Times New Roman" w:cs="Times New Roman"/>
          <w:b/>
          <w:i/>
          <w:sz w:val="24"/>
          <w:szCs w:val="24"/>
        </w:rPr>
        <w:t xml:space="preserve"> aux 14 femmes</w:t>
      </w:r>
      <w:r w:rsidR="0098592C" w:rsidRPr="003F278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0F6820" w:rsidRPr="003F27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altérisées et </w:t>
      </w:r>
      <w:r w:rsidR="00985D91">
        <w:rPr>
          <w:rFonts w:ascii="Times New Roman" w:hAnsi="Times New Roman" w:cs="Times New Roman"/>
          <w:b/>
          <w:i/>
          <w:sz w:val="24"/>
          <w:szCs w:val="24"/>
        </w:rPr>
        <w:t>assa</w:t>
      </w:r>
      <w:r>
        <w:rPr>
          <w:rFonts w:ascii="Times New Roman" w:hAnsi="Times New Roman" w:cs="Times New Roman"/>
          <w:b/>
          <w:i/>
          <w:sz w:val="24"/>
          <w:szCs w:val="24"/>
        </w:rPr>
        <w:t>ssinées</w:t>
      </w:r>
      <w:r w:rsidR="00877E76" w:rsidRPr="003F27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8592C" w:rsidRPr="003F2781">
        <w:rPr>
          <w:rFonts w:ascii="Times New Roman" w:hAnsi="Times New Roman" w:cs="Times New Roman"/>
          <w:b/>
          <w:i/>
          <w:sz w:val="24"/>
          <w:szCs w:val="24"/>
        </w:rPr>
        <w:t>à l’École p</w:t>
      </w:r>
      <w:r>
        <w:rPr>
          <w:rFonts w:ascii="Times New Roman" w:hAnsi="Times New Roman" w:cs="Times New Roman"/>
          <w:b/>
          <w:i/>
          <w:sz w:val="24"/>
          <w:szCs w:val="24"/>
        </w:rPr>
        <w:t>olytechnique le 6 décembre 1989, en raison de leur choix professionnel</w:t>
      </w:r>
    </w:p>
    <w:p w14:paraId="69B346F8" w14:textId="77777777" w:rsidR="002B5FCA" w:rsidRPr="003F2781" w:rsidRDefault="002B5FCA" w:rsidP="00E60D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DB67741" w14:textId="77777777" w:rsidR="00D12350" w:rsidRPr="003F2781" w:rsidRDefault="00D12350" w:rsidP="00E60D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C09C650" w14:textId="77777777" w:rsidR="00D12350" w:rsidRDefault="00A46E8B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This symposium</w:t>
      </w:r>
      <w:r w:rsidR="0005396E">
        <w:rPr>
          <w:rFonts w:ascii="Times New Roman" w:hAnsi="Times New Roman" w:cs="Times New Roman"/>
          <w:sz w:val="24"/>
          <w:szCs w:val="24"/>
          <w:lang w:val="en-CA"/>
        </w:rPr>
        <w:t xml:space="preserve"> has been organized in connection with</w:t>
      </w:r>
      <w:r w:rsidR="00656167" w:rsidRPr="003F2781">
        <w:rPr>
          <w:rFonts w:ascii="Times New Roman" w:hAnsi="Times New Roman" w:cs="Times New Roman"/>
          <w:sz w:val="24"/>
          <w:szCs w:val="24"/>
          <w:lang w:val="en-CA"/>
        </w:rPr>
        <w:t xml:space="preserve"> the research project </w:t>
      </w:r>
      <w:r w:rsidR="00656167" w:rsidRPr="003F2781">
        <w:rPr>
          <w:rFonts w:ascii="Times New Roman" w:hAnsi="Times New Roman" w:cs="Times New Roman"/>
          <w:b/>
          <w:sz w:val="24"/>
          <w:szCs w:val="24"/>
          <w:lang w:val="en-CA"/>
        </w:rPr>
        <w:t>“</w:t>
      </w:r>
      <w:r w:rsidR="00D12350" w:rsidRPr="003F2781">
        <w:rPr>
          <w:rFonts w:ascii="Times New Roman" w:hAnsi="Times New Roman" w:cs="Times New Roman"/>
          <w:b/>
          <w:sz w:val="24"/>
          <w:szCs w:val="24"/>
          <w:lang w:val="en-CA"/>
        </w:rPr>
        <w:t>The Radhasoami Tradition i</w:t>
      </w:r>
      <w:r w:rsidR="00656167" w:rsidRPr="003F2781">
        <w:rPr>
          <w:rFonts w:ascii="Times New Roman" w:hAnsi="Times New Roman" w:cs="Times New Roman"/>
          <w:b/>
          <w:sz w:val="24"/>
          <w:szCs w:val="24"/>
          <w:lang w:val="en-CA"/>
        </w:rPr>
        <w:t>n Canada and the United States,”</w:t>
      </w:r>
      <w:r w:rsidR="00D12350" w:rsidRPr="003F2781">
        <w:rPr>
          <w:rFonts w:ascii="Times New Roman" w:hAnsi="Times New Roman" w:cs="Times New Roman"/>
          <w:sz w:val="24"/>
          <w:szCs w:val="24"/>
          <w:lang w:val="en-CA"/>
        </w:rPr>
        <w:t xml:space="preserve"> principal investigator; </w:t>
      </w:r>
      <w:r w:rsidR="00D12350" w:rsidRPr="003F2781">
        <w:rPr>
          <w:rFonts w:ascii="Times New Roman" w:hAnsi="Times New Roman" w:cs="Times New Roman"/>
          <w:b/>
          <w:sz w:val="24"/>
          <w:szCs w:val="24"/>
          <w:lang w:val="en-CA"/>
        </w:rPr>
        <w:t>Diana Dimitrova,</w:t>
      </w:r>
      <w:r w:rsidR="00D12350" w:rsidRPr="003F2781">
        <w:rPr>
          <w:rFonts w:ascii="Times New Roman" w:hAnsi="Times New Roman" w:cs="Times New Roman"/>
          <w:sz w:val="24"/>
          <w:szCs w:val="24"/>
          <w:lang w:val="en-CA"/>
        </w:rPr>
        <w:t xml:space="preserve"> Professor at the Institute of Religious Studies, University of Montreal</w:t>
      </w:r>
    </w:p>
    <w:p w14:paraId="1E09D2C4" w14:textId="77777777" w:rsidR="00A46E8B" w:rsidRPr="003F2781" w:rsidRDefault="00A46E8B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79E76BA9" w14:textId="77777777" w:rsidR="002B5FCA" w:rsidRPr="003F2781" w:rsidRDefault="002B5FCA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3F2781">
        <w:rPr>
          <w:rFonts w:ascii="Times New Roman" w:hAnsi="Times New Roman" w:cs="Times New Roman"/>
          <w:sz w:val="24"/>
          <w:szCs w:val="24"/>
          <w:lang w:val="en-CA"/>
        </w:rPr>
        <w:t xml:space="preserve">We acknowledge the support of the </w:t>
      </w:r>
      <w:r w:rsidR="00A46E8B">
        <w:rPr>
          <w:rFonts w:ascii="Times New Roman" w:hAnsi="Times New Roman" w:cs="Times New Roman"/>
          <w:sz w:val="24"/>
          <w:szCs w:val="24"/>
          <w:lang w:val="en-CA"/>
        </w:rPr>
        <w:t>Social Sciences and Humanities Research Council of Canada, of t</w:t>
      </w:r>
      <w:r w:rsidRPr="003F2781">
        <w:rPr>
          <w:rFonts w:ascii="Times New Roman" w:hAnsi="Times New Roman" w:cs="Times New Roman"/>
          <w:sz w:val="24"/>
          <w:szCs w:val="24"/>
          <w:lang w:val="en-CA"/>
        </w:rPr>
        <w:t>he Institute of Religious Studies</w:t>
      </w:r>
      <w:r w:rsidR="0098592C" w:rsidRPr="003F2781">
        <w:rPr>
          <w:rFonts w:ascii="Times New Roman" w:hAnsi="Times New Roman" w:cs="Times New Roman"/>
          <w:sz w:val="24"/>
          <w:szCs w:val="24"/>
          <w:lang w:val="en-CA"/>
        </w:rPr>
        <w:t xml:space="preserve"> (IÉR)</w:t>
      </w:r>
      <w:r w:rsidR="00A46E8B">
        <w:rPr>
          <w:rFonts w:ascii="Times New Roman" w:hAnsi="Times New Roman" w:cs="Times New Roman"/>
          <w:sz w:val="24"/>
          <w:szCs w:val="24"/>
          <w:lang w:val="en-CA"/>
        </w:rPr>
        <w:t xml:space="preserve">, of </w:t>
      </w:r>
      <w:r w:rsidR="0098592C" w:rsidRPr="003F2781">
        <w:rPr>
          <w:rFonts w:ascii="Times New Roman" w:hAnsi="Times New Roman" w:cs="Times New Roman"/>
          <w:sz w:val="24"/>
          <w:szCs w:val="24"/>
          <w:lang w:val="en-CA"/>
        </w:rPr>
        <w:t>the Centre for Asian Studies (CÉTASE)</w:t>
      </w:r>
      <w:r w:rsidR="00A46E8B">
        <w:rPr>
          <w:rFonts w:ascii="Times New Roman" w:hAnsi="Times New Roman" w:cs="Times New Roman"/>
          <w:sz w:val="24"/>
          <w:szCs w:val="24"/>
          <w:lang w:val="en-CA"/>
        </w:rPr>
        <w:t xml:space="preserve"> in the Faculty of Arts and Sciences</w:t>
      </w:r>
      <w:r w:rsidR="0098592C" w:rsidRPr="003F278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3F2781">
        <w:rPr>
          <w:rFonts w:ascii="Times New Roman" w:hAnsi="Times New Roman" w:cs="Times New Roman"/>
          <w:sz w:val="24"/>
          <w:szCs w:val="24"/>
          <w:lang w:val="en-CA"/>
        </w:rPr>
        <w:t xml:space="preserve">of the University of Montreal, </w:t>
      </w:r>
      <w:r w:rsidR="00BC46AE">
        <w:rPr>
          <w:rFonts w:ascii="Times New Roman" w:hAnsi="Times New Roman" w:cs="Times New Roman"/>
          <w:sz w:val="24"/>
          <w:szCs w:val="24"/>
          <w:lang w:val="en-CA"/>
        </w:rPr>
        <w:t xml:space="preserve">the </w:t>
      </w:r>
      <w:r w:rsidR="00B76B5D">
        <w:rPr>
          <w:rFonts w:ascii="Times New Roman" w:hAnsi="Times New Roman" w:cs="Times New Roman"/>
          <w:sz w:val="24"/>
          <w:szCs w:val="24"/>
          <w:lang w:val="en-CA"/>
        </w:rPr>
        <w:t xml:space="preserve">Interdisciplinary </w:t>
      </w:r>
      <w:r w:rsidR="00BC46A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CA"/>
        </w:rPr>
        <w:t>Centre for research on religions and spiritualitie</w:t>
      </w:r>
      <w:r w:rsidR="00BC46AE" w:rsidRPr="00BC46A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CA"/>
        </w:rPr>
        <w:t xml:space="preserve">s </w:t>
      </w:r>
      <w:r w:rsidR="00BC46A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CA"/>
        </w:rPr>
        <w:t xml:space="preserve">of the University of </w:t>
      </w:r>
      <w:r w:rsidR="00BC46AE" w:rsidRPr="00BC46A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CA"/>
        </w:rPr>
        <w:t xml:space="preserve">Montréal </w:t>
      </w:r>
      <w:r w:rsidR="00BC46AE" w:rsidRPr="00E6269B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CA"/>
        </w:rPr>
        <w:t>(CIRRES)</w:t>
      </w:r>
      <w:r w:rsidR="00BC46AE">
        <w:rPr>
          <w:bdr w:val="none" w:sz="0" w:space="0" w:color="auto" w:frame="1"/>
          <w:lang w:val="en-CA"/>
        </w:rPr>
        <w:t>,</w:t>
      </w:r>
      <w:r w:rsidR="00BC46AE" w:rsidRPr="00BC46A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E6269B">
        <w:rPr>
          <w:rFonts w:ascii="Times New Roman" w:hAnsi="Times New Roman" w:cs="Times New Roman"/>
          <w:sz w:val="24"/>
          <w:szCs w:val="24"/>
          <w:lang w:val="en-CA"/>
        </w:rPr>
        <w:t xml:space="preserve">the Centre for International Studies and Research (CÉRIUM), </w:t>
      </w:r>
      <w:r w:rsidRPr="003F2781">
        <w:rPr>
          <w:rFonts w:ascii="Times New Roman" w:hAnsi="Times New Roman" w:cs="Times New Roman"/>
          <w:sz w:val="24"/>
          <w:szCs w:val="24"/>
          <w:lang w:val="en-CA"/>
        </w:rPr>
        <w:t xml:space="preserve">and </w:t>
      </w:r>
      <w:r w:rsidR="00A46E8B">
        <w:rPr>
          <w:rFonts w:ascii="Times New Roman" w:hAnsi="Times New Roman" w:cs="Times New Roman"/>
          <w:sz w:val="24"/>
          <w:szCs w:val="24"/>
          <w:lang w:val="en-CA"/>
        </w:rPr>
        <w:t xml:space="preserve">of </w:t>
      </w:r>
      <w:r w:rsidR="0098592C" w:rsidRPr="003F2781">
        <w:rPr>
          <w:rFonts w:ascii="Times New Roman" w:hAnsi="Times New Roman" w:cs="Times New Roman"/>
          <w:sz w:val="24"/>
          <w:szCs w:val="24"/>
          <w:lang w:val="en-CA"/>
        </w:rPr>
        <w:t>the Council for Research on Religion (CREOR)</w:t>
      </w:r>
    </w:p>
    <w:p w14:paraId="3E1A3705" w14:textId="77777777" w:rsidR="00877E76" w:rsidRPr="003F2781" w:rsidRDefault="00877E76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0EBD81C7" w14:textId="77777777" w:rsidR="00CE449D" w:rsidRDefault="00877E76" w:rsidP="00E60D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CA"/>
        </w:rPr>
      </w:pPr>
      <w:r w:rsidRPr="003F278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A46E8B">
        <w:rPr>
          <w:rFonts w:ascii="Times New Roman" w:hAnsi="Times New Roman" w:cs="Times New Roman"/>
          <w:b/>
          <w:i/>
          <w:sz w:val="24"/>
          <w:szCs w:val="24"/>
          <w:lang w:val="en-CA"/>
        </w:rPr>
        <w:t>This symposium</w:t>
      </w:r>
      <w:r w:rsidR="0098592C" w:rsidRPr="003F2781">
        <w:rPr>
          <w:rFonts w:ascii="Times New Roman" w:hAnsi="Times New Roman" w:cs="Times New Roman"/>
          <w:b/>
          <w:i/>
          <w:sz w:val="24"/>
          <w:szCs w:val="24"/>
          <w:lang w:val="en-CA"/>
        </w:rPr>
        <w:t xml:space="preserve"> </w:t>
      </w:r>
      <w:r w:rsidR="00A46E8B">
        <w:rPr>
          <w:rFonts w:ascii="Times New Roman" w:hAnsi="Times New Roman" w:cs="Times New Roman"/>
          <w:b/>
          <w:i/>
          <w:sz w:val="24"/>
          <w:szCs w:val="24"/>
          <w:lang w:val="en-CA"/>
        </w:rPr>
        <w:t xml:space="preserve">is dedicated </w:t>
      </w:r>
      <w:r w:rsidR="0098592C" w:rsidRPr="003F2781">
        <w:rPr>
          <w:rFonts w:ascii="Times New Roman" w:hAnsi="Times New Roman" w:cs="Times New Roman"/>
          <w:b/>
          <w:i/>
          <w:sz w:val="24"/>
          <w:szCs w:val="24"/>
          <w:lang w:val="en-CA"/>
        </w:rPr>
        <w:t xml:space="preserve">to the 14 women, othered and </w:t>
      </w:r>
      <w:r w:rsidR="002B5FCA" w:rsidRPr="003F2781">
        <w:rPr>
          <w:rFonts w:ascii="Times New Roman" w:hAnsi="Times New Roman" w:cs="Times New Roman"/>
          <w:b/>
          <w:i/>
          <w:sz w:val="24"/>
          <w:szCs w:val="24"/>
          <w:lang w:val="en-CA"/>
        </w:rPr>
        <w:t>murd</w:t>
      </w:r>
      <w:r w:rsidR="0098592C" w:rsidRPr="003F2781">
        <w:rPr>
          <w:rFonts w:ascii="Times New Roman" w:hAnsi="Times New Roman" w:cs="Times New Roman"/>
          <w:b/>
          <w:i/>
          <w:sz w:val="24"/>
          <w:szCs w:val="24"/>
          <w:lang w:val="en-CA"/>
        </w:rPr>
        <w:t>ered at the École polytechnique on December 6</w:t>
      </w:r>
      <w:r w:rsidR="00985D91">
        <w:rPr>
          <w:rFonts w:ascii="Times New Roman" w:hAnsi="Times New Roman" w:cs="Times New Roman"/>
          <w:b/>
          <w:i/>
          <w:sz w:val="24"/>
          <w:szCs w:val="24"/>
          <w:lang w:val="en-CA"/>
        </w:rPr>
        <w:t>,</w:t>
      </w:r>
      <w:r w:rsidR="0098592C" w:rsidRPr="003F2781">
        <w:rPr>
          <w:rFonts w:ascii="Times New Roman" w:hAnsi="Times New Roman" w:cs="Times New Roman"/>
          <w:b/>
          <w:i/>
          <w:sz w:val="24"/>
          <w:szCs w:val="24"/>
          <w:lang w:val="en-CA"/>
        </w:rPr>
        <w:t xml:space="preserve"> 1989, beca</w:t>
      </w:r>
      <w:r w:rsidR="00C5496D">
        <w:rPr>
          <w:rFonts w:ascii="Times New Roman" w:hAnsi="Times New Roman" w:cs="Times New Roman"/>
          <w:b/>
          <w:i/>
          <w:sz w:val="24"/>
          <w:szCs w:val="24"/>
          <w:lang w:val="en-CA"/>
        </w:rPr>
        <w:t>use of their professional choic</w:t>
      </w:r>
      <w:r w:rsidR="00EF4690">
        <w:rPr>
          <w:rFonts w:ascii="Times New Roman" w:hAnsi="Times New Roman" w:cs="Times New Roman"/>
          <w:b/>
          <w:i/>
          <w:sz w:val="24"/>
          <w:szCs w:val="24"/>
          <w:lang w:val="en-CA"/>
        </w:rPr>
        <w:t>e</w:t>
      </w:r>
    </w:p>
    <w:p w14:paraId="1728634C" w14:textId="77777777" w:rsidR="00CE449D" w:rsidRDefault="00CE449D" w:rsidP="00E60D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CA"/>
        </w:rPr>
      </w:pPr>
    </w:p>
    <w:p w14:paraId="03761056" w14:textId="77777777" w:rsidR="00CE449D" w:rsidRDefault="00CE449D" w:rsidP="00E60D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CA"/>
        </w:rPr>
      </w:pPr>
    </w:p>
    <w:p w14:paraId="635D6FC8" w14:textId="77777777" w:rsidR="00CE449D" w:rsidRPr="003F2781" w:rsidRDefault="00CE449D" w:rsidP="00E60D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CA"/>
        </w:rPr>
      </w:pPr>
    </w:p>
    <w:p w14:paraId="129642DF" w14:textId="77777777" w:rsidR="00656167" w:rsidRDefault="00656167" w:rsidP="00E60D0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49D">
        <w:rPr>
          <w:rFonts w:ascii="Times New Roman" w:hAnsi="Times New Roman" w:cs="Times New Roman"/>
          <w:b/>
          <w:sz w:val="24"/>
          <w:szCs w:val="24"/>
        </w:rPr>
        <w:t>Programme</w:t>
      </w:r>
    </w:p>
    <w:p w14:paraId="2990181D" w14:textId="77777777" w:rsidR="00CE449D" w:rsidRPr="00CE449D" w:rsidRDefault="00CE449D" w:rsidP="00E60D0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F9E5BB" w14:textId="77777777" w:rsidR="00B94A76" w:rsidRPr="00CE449D" w:rsidRDefault="00B94A76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EFE90" w14:textId="77777777" w:rsidR="00656167" w:rsidRPr="00CE449D" w:rsidRDefault="00BF3D71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49D">
        <w:rPr>
          <w:rFonts w:ascii="Times New Roman" w:hAnsi="Times New Roman" w:cs="Times New Roman"/>
          <w:b/>
          <w:sz w:val="24"/>
          <w:szCs w:val="24"/>
        </w:rPr>
        <w:t>9h0</w:t>
      </w:r>
      <w:r w:rsidR="00985D91" w:rsidRPr="00CE449D">
        <w:rPr>
          <w:rFonts w:ascii="Times New Roman" w:hAnsi="Times New Roman" w:cs="Times New Roman"/>
          <w:b/>
          <w:sz w:val="24"/>
          <w:szCs w:val="24"/>
        </w:rPr>
        <w:t>0</w:t>
      </w:r>
      <w:r w:rsidRPr="00CE449D">
        <w:rPr>
          <w:rFonts w:ascii="Times New Roman" w:hAnsi="Times New Roman" w:cs="Times New Roman"/>
          <w:b/>
          <w:sz w:val="24"/>
          <w:szCs w:val="24"/>
        </w:rPr>
        <w:t>-9h30</w:t>
      </w:r>
      <w:r w:rsidR="00656167" w:rsidRPr="00CE449D">
        <w:rPr>
          <w:rFonts w:ascii="Times New Roman" w:hAnsi="Times New Roman" w:cs="Times New Roman"/>
          <w:sz w:val="24"/>
          <w:szCs w:val="24"/>
        </w:rPr>
        <w:t xml:space="preserve"> </w:t>
      </w:r>
      <w:r w:rsidR="00943884" w:rsidRPr="00CE449D">
        <w:rPr>
          <w:rFonts w:ascii="Times New Roman" w:hAnsi="Times New Roman" w:cs="Times New Roman"/>
          <w:sz w:val="24"/>
          <w:szCs w:val="24"/>
        </w:rPr>
        <w:tab/>
      </w:r>
      <w:r w:rsidR="00943884" w:rsidRPr="00CE449D">
        <w:rPr>
          <w:rFonts w:ascii="Times New Roman" w:hAnsi="Times New Roman" w:cs="Times New Roman"/>
          <w:sz w:val="24"/>
          <w:szCs w:val="24"/>
        </w:rPr>
        <w:tab/>
      </w:r>
      <w:r w:rsidR="003B1A75" w:rsidRPr="00CE449D">
        <w:rPr>
          <w:rFonts w:ascii="Times New Roman" w:hAnsi="Times New Roman" w:cs="Times New Roman"/>
          <w:sz w:val="24"/>
          <w:szCs w:val="24"/>
        </w:rPr>
        <w:t>Accueil/</w:t>
      </w:r>
      <w:r w:rsidR="00656167" w:rsidRPr="00CE449D">
        <w:rPr>
          <w:rFonts w:ascii="Times New Roman" w:hAnsi="Times New Roman" w:cs="Times New Roman"/>
          <w:sz w:val="24"/>
          <w:szCs w:val="24"/>
        </w:rPr>
        <w:t>Arrival</w:t>
      </w:r>
      <w:r w:rsidR="002A1F8E" w:rsidRPr="00CE449D">
        <w:rPr>
          <w:rFonts w:ascii="Times New Roman" w:hAnsi="Times New Roman" w:cs="Times New Roman"/>
          <w:sz w:val="24"/>
          <w:szCs w:val="24"/>
        </w:rPr>
        <w:t xml:space="preserve"> (Pavillon Marguerite d’Youville, salle/room 3113)</w:t>
      </w:r>
    </w:p>
    <w:p w14:paraId="33A8CD07" w14:textId="77777777" w:rsidR="00F57127" w:rsidRPr="00CE449D" w:rsidRDefault="00F57127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CE62E7" w14:textId="77777777" w:rsidR="00943884" w:rsidRDefault="00F57127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49D">
        <w:rPr>
          <w:rFonts w:ascii="Times New Roman" w:hAnsi="Times New Roman" w:cs="Times New Roman"/>
          <w:b/>
          <w:sz w:val="24"/>
          <w:szCs w:val="24"/>
        </w:rPr>
        <w:t>9h30-9h45</w:t>
      </w:r>
      <w:r w:rsidR="00656167" w:rsidRPr="00CE449D">
        <w:rPr>
          <w:rFonts w:ascii="Times New Roman" w:hAnsi="Times New Roman" w:cs="Times New Roman"/>
          <w:sz w:val="24"/>
          <w:szCs w:val="24"/>
        </w:rPr>
        <w:t xml:space="preserve"> </w:t>
      </w:r>
      <w:r w:rsidR="00656167" w:rsidRPr="00CE449D">
        <w:rPr>
          <w:rFonts w:ascii="Times New Roman" w:hAnsi="Times New Roman" w:cs="Times New Roman"/>
          <w:sz w:val="24"/>
          <w:szCs w:val="24"/>
        </w:rPr>
        <w:tab/>
      </w:r>
      <w:r w:rsidR="00C9619B" w:rsidRPr="00CE449D">
        <w:rPr>
          <w:rFonts w:ascii="Times New Roman" w:hAnsi="Times New Roman" w:cs="Times New Roman"/>
          <w:sz w:val="24"/>
          <w:szCs w:val="24"/>
        </w:rPr>
        <w:tab/>
      </w:r>
      <w:r w:rsidR="003B1A75" w:rsidRPr="00CE449D">
        <w:rPr>
          <w:rFonts w:ascii="Times New Roman" w:hAnsi="Times New Roman" w:cs="Times New Roman"/>
          <w:sz w:val="24"/>
          <w:szCs w:val="24"/>
        </w:rPr>
        <w:t xml:space="preserve">Mots de bienvenue/ </w:t>
      </w:r>
      <w:r w:rsidR="00943884" w:rsidRPr="00CE449D">
        <w:rPr>
          <w:rFonts w:ascii="Times New Roman" w:hAnsi="Times New Roman" w:cs="Times New Roman"/>
          <w:sz w:val="24"/>
          <w:szCs w:val="24"/>
        </w:rPr>
        <w:t>Welcome address</w:t>
      </w:r>
    </w:p>
    <w:p w14:paraId="21B51E33" w14:textId="77777777" w:rsidR="00CE449D" w:rsidRPr="00CE449D" w:rsidRDefault="00CE449D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543BC1" w14:textId="77777777" w:rsidR="007A63DE" w:rsidRPr="00CE449D" w:rsidRDefault="007A63DE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541EB" w14:textId="77777777" w:rsidR="007A63DE" w:rsidRPr="00CE449D" w:rsidRDefault="00656167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49D">
        <w:rPr>
          <w:rFonts w:ascii="Times New Roman" w:hAnsi="Times New Roman" w:cs="Times New Roman"/>
          <w:sz w:val="24"/>
          <w:szCs w:val="24"/>
        </w:rPr>
        <w:tab/>
      </w:r>
      <w:r w:rsidRPr="00CE449D">
        <w:rPr>
          <w:rFonts w:ascii="Times New Roman" w:hAnsi="Times New Roman" w:cs="Times New Roman"/>
          <w:sz w:val="24"/>
          <w:szCs w:val="24"/>
        </w:rPr>
        <w:tab/>
      </w:r>
      <w:r w:rsidR="00943884" w:rsidRPr="00CE449D">
        <w:rPr>
          <w:rFonts w:ascii="Times New Roman" w:hAnsi="Times New Roman" w:cs="Times New Roman"/>
          <w:sz w:val="24"/>
          <w:szCs w:val="24"/>
        </w:rPr>
        <w:tab/>
      </w:r>
      <w:r w:rsidR="007A63DE" w:rsidRPr="00CE449D">
        <w:rPr>
          <w:rFonts w:ascii="Times New Roman" w:hAnsi="Times New Roman" w:cs="Times New Roman"/>
          <w:b/>
          <w:sz w:val="24"/>
          <w:szCs w:val="24"/>
        </w:rPr>
        <w:t>Prof.</w:t>
      </w:r>
      <w:r w:rsidRPr="00CE449D">
        <w:rPr>
          <w:rFonts w:ascii="Times New Roman" w:hAnsi="Times New Roman" w:cs="Times New Roman"/>
          <w:b/>
          <w:sz w:val="24"/>
          <w:szCs w:val="24"/>
        </w:rPr>
        <w:t xml:space="preserve"> Alain Gignac,</w:t>
      </w:r>
      <w:r w:rsidR="00985D91" w:rsidRPr="00CE449D">
        <w:rPr>
          <w:rFonts w:ascii="Times New Roman" w:hAnsi="Times New Roman" w:cs="Times New Roman"/>
          <w:sz w:val="24"/>
          <w:szCs w:val="24"/>
        </w:rPr>
        <w:t xml:space="preserve"> </w:t>
      </w:r>
      <w:r w:rsidR="007A63DE" w:rsidRPr="00CE449D">
        <w:rPr>
          <w:rFonts w:ascii="Times New Roman" w:hAnsi="Times New Roman" w:cs="Times New Roman"/>
          <w:sz w:val="24"/>
          <w:szCs w:val="24"/>
        </w:rPr>
        <w:t>Directeur, Institute d’études</w:t>
      </w:r>
    </w:p>
    <w:p w14:paraId="413E8FF0" w14:textId="77777777" w:rsidR="00656167" w:rsidRPr="00CE449D" w:rsidRDefault="007A63DE" w:rsidP="00E60D0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E449D">
        <w:rPr>
          <w:rFonts w:ascii="Times New Roman" w:hAnsi="Times New Roman" w:cs="Times New Roman"/>
          <w:sz w:val="24"/>
          <w:szCs w:val="24"/>
          <w:lang w:val="en-CA"/>
        </w:rPr>
        <w:t xml:space="preserve">religeuses/ </w:t>
      </w:r>
      <w:r w:rsidR="00985D91" w:rsidRPr="00CE449D">
        <w:rPr>
          <w:rFonts w:ascii="Times New Roman" w:hAnsi="Times New Roman" w:cs="Times New Roman"/>
          <w:sz w:val="24"/>
          <w:szCs w:val="24"/>
          <w:lang w:val="en-CA"/>
        </w:rPr>
        <w:t>Director, Institute of Religious Studies</w:t>
      </w:r>
    </w:p>
    <w:p w14:paraId="1824D38A" w14:textId="77777777" w:rsidR="007A63DE" w:rsidRPr="00CE449D" w:rsidRDefault="007A63DE" w:rsidP="00E60D0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57D41771" w14:textId="77777777" w:rsidR="00BF3D71" w:rsidRPr="00CE449D" w:rsidRDefault="007A63DE" w:rsidP="00E60D0F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E449D">
        <w:rPr>
          <w:rFonts w:ascii="Times New Roman" w:hAnsi="Times New Roman" w:cs="Times New Roman"/>
          <w:b/>
          <w:sz w:val="24"/>
          <w:szCs w:val="24"/>
          <w:lang w:val="en-CA"/>
        </w:rPr>
        <w:t>Prof.</w:t>
      </w:r>
      <w:r w:rsidR="00656167" w:rsidRPr="00CE449D">
        <w:rPr>
          <w:rFonts w:ascii="Times New Roman" w:hAnsi="Times New Roman" w:cs="Times New Roman"/>
          <w:b/>
          <w:sz w:val="24"/>
          <w:szCs w:val="24"/>
          <w:lang w:val="en-CA"/>
        </w:rPr>
        <w:t xml:space="preserve"> Laurence Monnais,</w:t>
      </w:r>
      <w:r w:rsidR="00985D91" w:rsidRPr="00CE449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E449D">
        <w:rPr>
          <w:rFonts w:ascii="Times New Roman" w:hAnsi="Times New Roman" w:cs="Times New Roman"/>
          <w:sz w:val="24"/>
          <w:szCs w:val="24"/>
          <w:lang w:val="en-CA"/>
        </w:rPr>
        <w:t>Directrice, Centre d’études asiatiques/ Director, C</w:t>
      </w:r>
      <w:r w:rsidR="00985D91" w:rsidRPr="00CE449D">
        <w:rPr>
          <w:rFonts w:ascii="Times New Roman" w:hAnsi="Times New Roman" w:cs="Times New Roman"/>
          <w:sz w:val="24"/>
          <w:szCs w:val="24"/>
          <w:lang w:val="en-CA"/>
        </w:rPr>
        <w:t>e</w:t>
      </w:r>
      <w:r w:rsidRPr="00CE449D">
        <w:rPr>
          <w:rFonts w:ascii="Times New Roman" w:hAnsi="Times New Roman" w:cs="Times New Roman"/>
          <w:sz w:val="24"/>
          <w:szCs w:val="24"/>
          <w:lang w:val="en-CA"/>
        </w:rPr>
        <w:t>n</w:t>
      </w:r>
      <w:r w:rsidR="00985D91" w:rsidRPr="00CE449D">
        <w:rPr>
          <w:rFonts w:ascii="Times New Roman" w:hAnsi="Times New Roman" w:cs="Times New Roman"/>
          <w:sz w:val="24"/>
          <w:szCs w:val="24"/>
          <w:lang w:val="en-CA"/>
        </w:rPr>
        <w:t>ter for Asian Studies</w:t>
      </w:r>
      <w:r w:rsidR="00656167" w:rsidRPr="00CE449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7E9440BC" w14:textId="77777777" w:rsidR="00943884" w:rsidRPr="00CE449D" w:rsidRDefault="00943884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188461B6" w14:textId="77777777" w:rsidR="00CE449D" w:rsidRDefault="00CE449D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29A54EDF" w14:textId="77777777" w:rsidR="00CE449D" w:rsidRPr="00CE449D" w:rsidRDefault="00CE449D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45CF8CFD" w14:textId="77777777" w:rsidR="00943884" w:rsidRPr="00CE449D" w:rsidRDefault="00F57127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E449D"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>9h45-11h45</w:t>
      </w:r>
      <w:r w:rsidR="00943884" w:rsidRPr="00CE449D">
        <w:rPr>
          <w:rFonts w:ascii="Times New Roman" w:hAnsi="Times New Roman" w:cs="Times New Roman"/>
          <w:sz w:val="24"/>
          <w:szCs w:val="24"/>
          <w:u w:val="single"/>
          <w:lang w:val="en-CA"/>
        </w:rPr>
        <w:tab/>
        <w:t xml:space="preserve"> </w:t>
      </w:r>
      <w:r w:rsidR="00BF3D71" w:rsidRPr="00CE449D">
        <w:rPr>
          <w:rFonts w:ascii="Times New Roman" w:hAnsi="Times New Roman" w:cs="Times New Roman"/>
          <w:sz w:val="24"/>
          <w:szCs w:val="24"/>
          <w:u w:val="single"/>
          <w:lang w:val="en-CA"/>
        </w:rPr>
        <w:t>Session 1</w:t>
      </w:r>
      <w:r w:rsidR="00943884" w:rsidRPr="00CE449D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 </w:t>
      </w:r>
      <w:r w:rsidR="00C854D2" w:rsidRPr="00CE449D">
        <w:rPr>
          <w:rFonts w:ascii="Times New Roman" w:hAnsi="Times New Roman" w:cs="Times New Roman"/>
          <w:sz w:val="24"/>
          <w:szCs w:val="24"/>
          <w:u w:val="single"/>
          <w:lang w:val="en-CA"/>
        </w:rPr>
        <w:t>:</w:t>
      </w:r>
      <w:r w:rsidR="00943884" w:rsidRPr="00CE449D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  </w:t>
      </w:r>
      <w:r w:rsidR="00C854D2" w:rsidRPr="00CE449D">
        <w:rPr>
          <w:rFonts w:ascii="Times New Roman" w:hAnsi="Times New Roman" w:cs="Times New Roman"/>
          <w:sz w:val="24"/>
          <w:szCs w:val="24"/>
          <w:u w:val="single"/>
          <w:lang w:val="en-CA"/>
        </w:rPr>
        <w:t>Autres divins et</w:t>
      </w:r>
      <w:r w:rsidR="003B1A75" w:rsidRPr="00CE449D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 religieux/ </w:t>
      </w:r>
      <w:r w:rsidR="00943884" w:rsidRPr="00CE449D">
        <w:rPr>
          <w:rFonts w:ascii="Times New Roman" w:hAnsi="Times New Roman" w:cs="Times New Roman"/>
          <w:sz w:val="24"/>
          <w:szCs w:val="24"/>
          <w:u w:val="single"/>
          <w:lang w:val="en-CA"/>
        </w:rPr>
        <w:t>Divine and Religious Others</w:t>
      </w:r>
    </w:p>
    <w:p w14:paraId="4660A6CB" w14:textId="77777777" w:rsidR="00CE449D" w:rsidRDefault="00CE449D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04EB8E45" w14:textId="77777777" w:rsidR="00943884" w:rsidRPr="00CE449D" w:rsidRDefault="00943884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E449D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CE449D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CE449D">
        <w:rPr>
          <w:rFonts w:ascii="Times New Roman" w:hAnsi="Times New Roman" w:cs="Times New Roman"/>
          <w:sz w:val="24"/>
          <w:szCs w:val="24"/>
          <w:lang w:val="en-CA"/>
        </w:rPr>
        <w:tab/>
      </w:r>
      <w:r w:rsidR="003B1A75" w:rsidRPr="00CE449D">
        <w:rPr>
          <w:rFonts w:ascii="Times New Roman" w:hAnsi="Times New Roman" w:cs="Times New Roman"/>
          <w:sz w:val="24"/>
          <w:szCs w:val="24"/>
          <w:lang w:val="en-CA"/>
        </w:rPr>
        <w:t xml:space="preserve">Présidence/ </w:t>
      </w:r>
      <w:r w:rsidRPr="00CE449D">
        <w:rPr>
          <w:rFonts w:ascii="Times New Roman" w:hAnsi="Times New Roman" w:cs="Times New Roman"/>
          <w:sz w:val="24"/>
          <w:szCs w:val="24"/>
          <w:lang w:val="en-CA"/>
        </w:rPr>
        <w:t xml:space="preserve">Presider, </w:t>
      </w:r>
      <w:r w:rsidR="00B76B5D" w:rsidRPr="00CE449D">
        <w:rPr>
          <w:rFonts w:ascii="Times New Roman" w:hAnsi="Times New Roman" w:cs="Times New Roman"/>
          <w:b/>
          <w:sz w:val="24"/>
          <w:szCs w:val="24"/>
          <w:lang w:val="en-CA"/>
        </w:rPr>
        <w:t>Prof. Andrea Pinkney</w:t>
      </w:r>
      <w:r w:rsidRPr="00CE449D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 w:rsidR="00B76B5D" w:rsidRPr="00CE449D">
        <w:rPr>
          <w:rFonts w:ascii="Times New Roman" w:hAnsi="Times New Roman" w:cs="Times New Roman"/>
          <w:sz w:val="24"/>
          <w:szCs w:val="24"/>
          <w:lang w:val="en-CA"/>
        </w:rPr>
        <w:t>Université McGill</w:t>
      </w:r>
    </w:p>
    <w:p w14:paraId="5BBD9C58" w14:textId="77777777" w:rsidR="00834756" w:rsidRDefault="00834756" w:rsidP="00E60D0F">
      <w:pPr>
        <w:pStyle w:val="NormalWeb"/>
        <w:spacing w:before="0" w:beforeAutospacing="0" w:after="0" w:afterAutospacing="0"/>
        <w:jc w:val="both"/>
        <w:rPr>
          <w:lang w:val="en-CA"/>
        </w:rPr>
      </w:pPr>
    </w:p>
    <w:p w14:paraId="1423CD6A" w14:textId="77777777" w:rsidR="00CE449D" w:rsidRPr="00CE449D" w:rsidRDefault="00CE449D" w:rsidP="00E60D0F">
      <w:pPr>
        <w:pStyle w:val="NormalWeb"/>
        <w:spacing w:before="0" w:beforeAutospacing="0" w:after="0" w:afterAutospacing="0"/>
        <w:jc w:val="both"/>
        <w:rPr>
          <w:lang w:val="en-CA"/>
        </w:rPr>
      </w:pPr>
    </w:p>
    <w:p w14:paraId="3C8C0F22" w14:textId="77777777" w:rsidR="00F57127" w:rsidRPr="00CE449D" w:rsidRDefault="00F57127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E449D">
        <w:rPr>
          <w:rFonts w:ascii="Times New Roman" w:hAnsi="Times New Roman" w:cs="Times New Roman"/>
          <w:sz w:val="24"/>
          <w:szCs w:val="24"/>
          <w:lang w:val="en-CA"/>
        </w:rPr>
        <w:t>The Other in Western and South Asian Thought</w:t>
      </w:r>
      <w:r w:rsidRPr="00CE449D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CE449D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CE449D">
        <w:rPr>
          <w:rFonts w:ascii="Times New Roman" w:hAnsi="Times New Roman" w:cs="Times New Roman"/>
          <w:sz w:val="24"/>
          <w:szCs w:val="24"/>
          <w:lang w:val="en-CA"/>
        </w:rPr>
        <w:tab/>
      </w:r>
    </w:p>
    <w:p w14:paraId="642D6AF5" w14:textId="77777777" w:rsidR="00834756" w:rsidRPr="00CE449D" w:rsidRDefault="00F57127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49D">
        <w:rPr>
          <w:rFonts w:ascii="Times New Roman" w:hAnsi="Times New Roman" w:cs="Times New Roman"/>
          <w:b/>
          <w:sz w:val="24"/>
          <w:szCs w:val="24"/>
        </w:rPr>
        <w:t>Prof. Diana Dimitrova</w:t>
      </w:r>
      <w:r w:rsidRPr="00CE449D">
        <w:rPr>
          <w:rFonts w:ascii="Times New Roman" w:hAnsi="Times New Roman" w:cs="Times New Roman"/>
          <w:sz w:val="24"/>
          <w:szCs w:val="24"/>
        </w:rPr>
        <w:t>, Université de Montréal</w:t>
      </w:r>
    </w:p>
    <w:p w14:paraId="3D6D3084" w14:textId="77777777" w:rsidR="00F57127" w:rsidRPr="00CE449D" w:rsidRDefault="00F57127" w:rsidP="00E60D0F">
      <w:pPr>
        <w:pStyle w:val="NormalWeb"/>
        <w:spacing w:before="0" w:beforeAutospacing="0" w:after="0" w:afterAutospacing="0"/>
        <w:jc w:val="both"/>
      </w:pPr>
    </w:p>
    <w:p w14:paraId="20EB06EE" w14:textId="77777777" w:rsidR="00834756" w:rsidRPr="00CE449D" w:rsidRDefault="00834756" w:rsidP="00E60D0F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CE449D">
        <w:rPr>
          <w:lang w:val="en-US"/>
        </w:rPr>
        <w:t>So Close Yet So Far: Devotion, Humility, and Non-duality in Śaiva Hymns from</w:t>
      </w:r>
    </w:p>
    <w:p w14:paraId="73759D2B" w14:textId="77777777" w:rsidR="00943884" w:rsidRPr="00CE449D" w:rsidRDefault="00834756" w:rsidP="00E60D0F">
      <w:pPr>
        <w:pStyle w:val="NormalWeb"/>
        <w:spacing w:before="0" w:beforeAutospacing="0" w:after="0" w:afterAutospacing="0"/>
        <w:ind w:firstLine="708"/>
        <w:jc w:val="both"/>
        <w:rPr>
          <w:lang w:val="en-CA"/>
        </w:rPr>
      </w:pPr>
      <w:r w:rsidRPr="00CE449D">
        <w:rPr>
          <w:lang w:val="en-US"/>
        </w:rPr>
        <w:t>Kashmir</w:t>
      </w:r>
    </w:p>
    <w:p w14:paraId="021B6A1E" w14:textId="77777777" w:rsidR="00943884" w:rsidRPr="00CE449D" w:rsidRDefault="00943884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E449D">
        <w:rPr>
          <w:rFonts w:ascii="Times New Roman" w:hAnsi="Times New Roman" w:cs="Times New Roman"/>
          <w:b/>
          <w:sz w:val="24"/>
          <w:szCs w:val="24"/>
          <w:lang w:val="en-CA"/>
        </w:rPr>
        <w:t xml:space="preserve">Prof. </w:t>
      </w:r>
      <w:r w:rsidR="00512F51" w:rsidRPr="00CE449D">
        <w:rPr>
          <w:rFonts w:ascii="Times New Roman" w:hAnsi="Times New Roman" w:cs="Times New Roman"/>
          <w:b/>
          <w:sz w:val="24"/>
          <w:szCs w:val="24"/>
          <w:lang w:val="en-CA"/>
        </w:rPr>
        <w:t>Hamsa St</w:t>
      </w:r>
      <w:r w:rsidRPr="00CE449D">
        <w:rPr>
          <w:rFonts w:ascii="Times New Roman" w:hAnsi="Times New Roman" w:cs="Times New Roman"/>
          <w:b/>
          <w:sz w:val="24"/>
          <w:szCs w:val="24"/>
          <w:lang w:val="en-CA"/>
        </w:rPr>
        <w:t>ainton,</w:t>
      </w:r>
      <w:r w:rsidR="00235277" w:rsidRPr="00CE449D">
        <w:rPr>
          <w:rFonts w:ascii="Times New Roman" w:hAnsi="Times New Roman" w:cs="Times New Roman"/>
          <w:sz w:val="24"/>
          <w:szCs w:val="24"/>
          <w:lang w:val="en-CA"/>
        </w:rPr>
        <w:t xml:space="preserve"> Université McGill</w:t>
      </w:r>
    </w:p>
    <w:p w14:paraId="70C2BF29" w14:textId="77777777" w:rsidR="00834756" w:rsidRPr="00CE449D" w:rsidRDefault="00834756" w:rsidP="00E60D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7A2C85EC" w14:textId="77777777" w:rsidR="00834756" w:rsidRPr="00CE449D" w:rsidRDefault="00834756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E449D">
        <w:rPr>
          <w:rFonts w:ascii="Times New Roman" w:hAnsi="Times New Roman" w:cs="Times New Roman"/>
          <w:sz w:val="24"/>
          <w:szCs w:val="24"/>
          <w:lang w:val="en-CA"/>
        </w:rPr>
        <w:t>Transcending otherness: Bridging the gap between the divine and human in the words of gods</w:t>
      </w:r>
    </w:p>
    <w:p w14:paraId="191AB396" w14:textId="77777777" w:rsidR="00943884" w:rsidRPr="00CE449D" w:rsidRDefault="00943884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E449D">
        <w:rPr>
          <w:rFonts w:ascii="Times New Roman" w:hAnsi="Times New Roman" w:cs="Times New Roman"/>
          <w:b/>
          <w:sz w:val="24"/>
          <w:szCs w:val="24"/>
          <w:lang w:val="en-CA"/>
        </w:rPr>
        <w:t>Prof. Leslie Orr</w:t>
      </w:r>
      <w:r w:rsidRPr="00CE449D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 w:rsidR="00235277" w:rsidRPr="00CE449D">
        <w:rPr>
          <w:rFonts w:ascii="Times New Roman" w:hAnsi="Times New Roman" w:cs="Times New Roman"/>
          <w:sz w:val="24"/>
          <w:szCs w:val="24"/>
          <w:lang w:val="en-CA"/>
        </w:rPr>
        <w:t xml:space="preserve">Université Concordia </w:t>
      </w:r>
    </w:p>
    <w:p w14:paraId="306836EB" w14:textId="77777777" w:rsidR="00834756" w:rsidRPr="00CE449D" w:rsidRDefault="00834756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290F9C68" w14:textId="77777777" w:rsidR="00834756" w:rsidRPr="00CE449D" w:rsidRDefault="00834756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E449D">
        <w:rPr>
          <w:rFonts w:ascii="Times New Roman" w:hAnsi="Times New Roman" w:cs="Times New Roman"/>
          <w:sz w:val="24"/>
          <w:szCs w:val="24"/>
          <w:lang w:val="en-CA"/>
        </w:rPr>
        <w:t>Interaction with Others: People, Gods, Ghosts, and Demons in the Central Himalayas</w:t>
      </w:r>
    </w:p>
    <w:p w14:paraId="56EFFCC0" w14:textId="77777777" w:rsidR="00943884" w:rsidRPr="00CE449D" w:rsidRDefault="00943884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49D">
        <w:rPr>
          <w:rFonts w:ascii="Times New Roman" w:hAnsi="Times New Roman" w:cs="Times New Roman"/>
          <w:b/>
          <w:sz w:val="24"/>
          <w:szCs w:val="24"/>
        </w:rPr>
        <w:t>Prof. John Leavitt</w:t>
      </w:r>
      <w:r w:rsidR="00235277" w:rsidRPr="00CE449D">
        <w:rPr>
          <w:rFonts w:ascii="Times New Roman" w:hAnsi="Times New Roman" w:cs="Times New Roman"/>
          <w:sz w:val="24"/>
          <w:szCs w:val="24"/>
        </w:rPr>
        <w:t>, Université de Montré</w:t>
      </w:r>
      <w:r w:rsidRPr="00CE449D">
        <w:rPr>
          <w:rFonts w:ascii="Times New Roman" w:hAnsi="Times New Roman" w:cs="Times New Roman"/>
          <w:sz w:val="24"/>
          <w:szCs w:val="24"/>
        </w:rPr>
        <w:t>al</w:t>
      </w:r>
    </w:p>
    <w:p w14:paraId="4FC029B7" w14:textId="77777777" w:rsidR="00943884" w:rsidRPr="00CE449D" w:rsidRDefault="00943884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D34C3" w14:textId="77777777" w:rsidR="00B94A76" w:rsidRPr="00CE449D" w:rsidRDefault="00B94A76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ADEA2B" w14:textId="77777777" w:rsidR="007A63DE" w:rsidRPr="00CE449D" w:rsidRDefault="007A63DE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D387B" w14:textId="77777777" w:rsidR="00943884" w:rsidRPr="00CE449D" w:rsidRDefault="00943884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 w:rsidRPr="00CE449D"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 xml:space="preserve">12h00-13h30  </w:t>
      </w:r>
      <w:r w:rsidRPr="00CE449D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 </w:t>
      </w:r>
      <w:r w:rsidR="00C854D2" w:rsidRPr="00CE449D">
        <w:rPr>
          <w:rFonts w:ascii="Times New Roman" w:hAnsi="Times New Roman" w:cs="Times New Roman"/>
          <w:sz w:val="24"/>
          <w:szCs w:val="24"/>
          <w:u w:val="single"/>
          <w:lang w:val="en-CA"/>
        </w:rPr>
        <w:t>Pause-l</w:t>
      </w:r>
      <w:r w:rsidRPr="00CE449D">
        <w:rPr>
          <w:rFonts w:ascii="Times New Roman" w:hAnsi="Times New Roman" w:cs="Times New Roman"/>
          <w:sz w:val="24"/>
          <w:szCs w:val="24"/>
          <w:u w:val="single"/>
          <w:lang w:val="en-CA"/>
        </w:rPr>
        <w:t>unch</w:t>
      </w:r>
      <w:r w:rsidR="00C854D2" w:rsidRPr="00CE449D">
        <w:rPr>
          <w:rFonts w:ascii="Times New Roman" w:hAnsi="Times New Roman" w:cs="Times New Roman"/>
          <w:sz w:val="24"/>
          <w:szCs w:val="24"/>
          <w:u w:val="single"/>
          <w:lang w:val="en-CA"/>
        </w:rPr>
        <w:t>/ Lunch</w:t>
      </w:r>
      <w:r w:rsidRPr="00CE449D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 Break</w:t>
      </w:r>
    </w:p>
    <w:p w14:paraId="4E6C9DC0" w14:textId="77777777" w:rsidR="00B94A76" w:rsidRDefault="00B94A76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37ECAB23" w14:textId="77777777" w:rsidR="00CE449D" w:rsidRDefault="00CE449D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0D6E3622" w14:textId="77777777" w:rsidR="00CE449D" w:rsidRDefault="00CE449D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581F76B7" w14:textId="77777777" w:rsidR="00CE449D" w:rsidRDefault="00CE449D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4A1A2571" w14:textId="77777777" w:rsidR="00CE449D" w:rsidRDefault="00CE449D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681B4D85" w14:textId="77777777" w:rsidR="00CE449D" w:rsidRDefault="00CE449D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7A79CF9D" w14:textId="77777777" w:rsidR="00CE449D" w:rsidRDefault="00CE449D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2E1EB43F" w14:textId="77777777" w:rsidR="00CE449D" w:rsidRDefault="00CE449D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6AF59240" w14:textId="77777777" w:rsidR="00CE449D" w:rsidRPr="00CE449D" w:rsidRDefault="00CE449D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69F89862" w14:textId="77777777" w:rsidR="007A63DE" w:rsidRPr="00CE449D" w:rsidRDefault="007A63DE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00FAE09D" w14:textId="77777777" w:rsidR="00C854D2" w:rsidRPr="00CE449D" w:rsidRDefault="007A63DE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449D">
        <w:rPr>
          <w:rFonts w:ascii="Times New Roman" w:hAnsi="Times New Roman" w:cs="Times New Roman"/>
          <w:b/>
          <w:sz w:val="24"/>
          <w:szCs w:val="24"/>
          <w:u w:val="single"/>
        </w:rPr>
        <w:t>13h30-15h3</w:t>
      </w:r>
      <w:r w:rsidR="00943884" w:rsidRPr="00CE449D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943884" w:rsidRPr="00CE449D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BF3D71" w:rsidRPr="00CE449D">
        <w:rPr>
          <w:rFonts w:ascii="Times New Roman" w:hAnsi="Times New Roman" w:cs="Times New Roman"/>
          <w:sz w:val="24"/>
          <w:szCs w:val="24"/>
          <w:u w:val="single"/>
        </w:rPr>
        <w:t>Session 2</w:t>
      </w:r>
      <w:r w:rsidR="00C854D2" w:rsidRPr="00CE449D">
        <w:rPr>
          <w:rFonts w:ascii="Times New Roman" w:hAnsi="Times New Roman" w:cs="Times New Roman"/>
          <w:sz w:val="24"/>
          <w:szCs w:val="24"/>
          <w:u w:val="single"/>
        </w:rPr>
        <w:t> :</w:t>
      </w:r>
      <w:r w:rsidR="00943884" w:rsidRPr="00CE44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854D2" w:rsidRPr="00CE449D">
        <w:rPr>
          <w:rFonts w:ascii="Times New Roman" w:hAnsi="Times New Roman" w:cs="Times New Roman"/>
          <w:sz w:val="24"/>
          <w:szCs w:val="24"/>
          <w:u w:val="single"/>
        </w:rPr>
        <w:t>Autres religieux et culturels/ Religious and Cultural</w:t>
      </w:r>
    </w:p>
    <w:p w14:paraId="3387A7ED" w14:textId="77777777" w:rsidR="00943884" w:rsidRDefault="00943884" w:rsidP="00E60D0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449D">
        <w:rPr>
          <w:rFonts w:ascii="Times New Roman" w:hAnsi="Times New Roman" w:cs="Times New Roman"/>
          <w:sz w:val="24"/>
          <w:szCs w:val="24"/>
          <w:u w:val="single"/>
        </w:rPr>
        <w:t>Others</w:t>
      </w:r>
    </w:p>
    <w:p w14:paraId="7641EE1C" w14:textId="77777777" w:rsidR="00CE449D" w:rsidRPr="00CE449D" w:rsidRDefault="00CE449D" w:rsidP="00E60D0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58AAA9" w14:textId="77777777" w:rsidR="00943884" w:rsidRPr="00CE449D" w:rsidRDefault="00943884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49D">
        <w:rPr>
          <w:rFonts w:ascii="Times New Roman" w:hAnsi="Times New Roman" w:cs="Times New Roman"/>
          <w:sz w:val="24"/>
          <w:szCs w:val="24"/>
        </w:rPr>
        <w:tab/>
      </w:r>
      <w:r w:rsidRPr="00CE449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854D2" w:rsidRPr="00CE449D">
        <w:rPr>
          <w:rFonts w:ascii="Times New Roman" w:hAnsi="Times New Roman" w:cs="Times New Roman"/>
          <w:sz w:val="24"/>
          <w:szCs w:val="24"/>
        </w:rPr>
        <w:t>Présidence/</w:t>
      </w:r>
      <w:r w:rsidRPr="00CE449D">
        <w:rPr>
          <w:rFonts w:ascii="Times New Roman" w:hAnsi="Times New Roman" w:cs="Times New Roman"/>
          <w:sz w:val="24"/>
          <w:szCs w:val="24"/>
        </w:rPr>
        <w:t>Presider,</w:t>
      </w:r>
      <w:r w:rsidRPr="00CE449D">
        <w:rPr>
          <w:rFonts w:ascii="Times New Roman" w:hAnsi="Times New Roman" w:cs="Times New Roman"/>
          <w:b/>
          <w:sz w:val="24"/>
          <w:szCs w:val="24"/>
        </w:rPr>
        <w:t xml:space="preserve"> Prof. John Leavitt,</w:t>
      </w:r>
      <w:r w:rsidR="00C854D2" w:rsidRPr="00CE449D">
        <w:rPr>
          <w:rFonts w:ascii="Times New Roman" w:hAnsi="Times New Roman" w:cs="Times New Roman"/>
          <w:sz w:val="24"/>
          <w:szCs w:val="24"/>
        </w:rPr>
        <w:t xml:space="preserve"> Université de</w:t>
      </w:r>
      <w:r w:rsidRPr="00CE449D">
        <w:rPr>
          <w:rFonts w:ascii="Times New Roman" w:hAnsi="Times New Roman" w:cs="Times New Roman"/>
          <w:sz w:val="24"/>
          <w:szCs w:val="24"/>
        </w:rPr>
        <w:t xml:space="preserve"> Montréal</w:t>
      </w:r>
    </w:p>
    <w:p w14:paraId="1697E8A5" w14:textId="77777777" w:rsidR="00B94A76" w:rsidRPr="00CE449D" w:rsidRDefault="00B94A76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C4ADD9" w14:textId="77777777" w:rsidR="00943884" w:rsidRPr="00CE449D" w:rsidRDefault="00943884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4E489C" w14:textId="77777777" w:rsidR="00834756" w:rsidRPr="00CE449D" w:rsidRDefault="00834756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E449D">
        <w:rPr>
          <w:rFonts w:ascii="Times New Roman" w:hAnsi="Times New Roman" w:cs="Times New Roman"/>
          <w:sz w:val="24"/>
          <w:szCs w:val="24"/>
          <w:lang w:val="en-CA"/>
        </w:rPr>
        <w:t>Othered-Mothers: Pregnancy and Virtue in Early Buddhist Narrative</w:t>
      </w:r>
    </w:p>
    <w:p w14:paraId="564435ED" w14:textId="77777777" w:rsidR="00943884" w:rsidRPr="00CE449D" w:rsidRDefault="00943884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E449D">
        <w:rPr>
          <w:rFonts w:ascii="Times New Roman" w:hAnsi="Times New Roman" w:cs="Times New Roman"/>
          <w:b/>
          <w:sz w:val="24"/>
          <w:szCs w:val="24"/>
          <w:lang w:val="en-CA"/>
        </w:rPr>
        <w:t>Prof. Vanessa Sasson,</w:t>
      </w:r>
      <w:r w:rsidRPr="00CE449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B76B5D" w:rsidRPr="00CE449D">
        <w:rPr>
          <w:rFonts w:ascii="Times New Roman" w:hAnsi="Times New Roman" w:cs="Times New Roman"/>
          <w:sz w:val="24"/>
          <w:szCs w:val="24"/>
          <w:lang w:val="en-CA"/>
        </w:rPr>
        <w:t>Collège Mariano</w:t>
      </w:r>
      <w:r w:rsidR="00235277" w:rsidRPr="00CE449D">
        <w:rPr>
          <w:rFonts w:ascii="Times New Roman" w:hAnsi="Times New Roman" w:cs="Times New Roman"/>
          <w:sz w:val="24"/>
          <w:szCs w:val="24"/>
          <w:lang w:val="en-CA"/>
        </w:rPr>
        <w:t>polis</w:t>
      </w:r>
    </w:p>
    <w:p w14:paraId="11D5BA37" w14:textId="77777777" w:rsidR="00EB2028" w:rsidRPr="00CE449D" w:rsidRDefault="00EB2028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4F558E2C" w14:textId="77777777" w:rsidR="007A63DE" w:rsidRPr="00CE449D" w:rsidRDefault="007A63DE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E449D">
        <w:rPr>
          <w:rFonts w:ascii="Times New Roman" w:hAnsi="Times New Roman" w:cs="Times New Roman"/>
          <w:sz w:val="24"/>
          <w:szCs w:val="24"/>
          <w:lang w:val="en-CA"/>
        </w:rPr>
        <w:t xml:space="preserve">The Brahman : Xenology in Amīr Khusrow’s </w:t>
      </w:r>
      <w:r w:rsidRPr="00CE449D">
        <w:rPr>
          <w:rFonts w:ascii="Times New Roman" w:hAnsi="Times New Roman" w:cs="Times New Roman"/>
          <w:i/>
          <w:sz w:val="24"/>
          <w:szCs w:val="24"/>
          <w:lang w:val="en-CA"/>
        </w:rPr>
        <w:t>Alexandrine Mirror</w:t>
      </w:r>
    </w:p>
    <w:p w14:paraId="203BFEAF" w14:textId="77777777" w:rsidR="007A63DE" w:rsidRPr="00CE449D" w:rsidRDefault="007A63DE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E449D">
        <w:rPr>
          <w:rFonts w:ascii="Times New Roman" w:hAnsi="Times New Roman" w:cs="Times New Roman"/>
          <w:b/>
          <w:sz w:val="24"/>
          <w:szCs w:val="24"/>
          <w:lang w:val="en-CA"/>
        </w:rPr>
        <w:t>Prof. Prashant Keshavmurthy,</w:t>
      </w:r>
      <w:r w:rsidRPr="00CE449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235277" w:rsidRPr="00CE449D">
        <w:rPr>
          <w:rFonts w:ascii="Times New Roman" w:hAnsi="Times New Roman" w:cs="Times New Roman"/>
          <w:sz w:val="24"/>
          <w:szCs w:val="24"/>
          <w:lang w:val="en-CA"/>
        </w:rPr>
        <w:t>Université McGill</w:t>
      </w:r>
    </w:p>
    <w:p w14:paraId="38A64B1A" w14:textId="77777777" w:rsidR="00B76B5D" w:rsidRPr="00CE449D" w:rsidRDefault="00B76B5D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5E9C01E1" w14:textId="77777777" w:rsidR="00EB2028" w:rsidRPr="00CE449D" w:rsidRDefault="00EB2028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E449D">
        <w:rPr>
          <w:rFonts w:ascii="Times New Roman" w:hAnsi="Times New Roman" w:cs="Times New Roman"/>
          <w:sz w:val="24"/>
          <w:szCs w:val="24"/>
          <w:lang w:val="en-CA"/>
        </w:rPr>
        <w:t>Eating Together</w:t>
      </w:r>
      <w:r w:rsidR="00796F42" w:rsidRPr="00CE449D">
        <w:rPr>
          <w:rFonts w:ascii="Times New Roman" w:hAnsi="Times New Roman" w:cs="Times New Roman"/>
          <w:sz w:val="24"/>
          <w:szCs w:val="24"/>
          <w:lang w:val="en-CA"/>
        </w:rPr>
        <w:t>?</w:t>
      </w:r>
      <w:r w:rsidRPr="00CE449D">
        <w:rPr>
          <w:rFonts w:ascii="Times New Roman" w:hAnsi="Times New Roman" w:cs="Times New Roman"/>
          <w:sz w:val="24"/>
          <w:szCs w:val="24"/>
          <w:lang w:val="en-CA"/>
        </w:rPr>
        <w:t>: Writing Caste into Food History</w:t>
      </w:r>
    </w:p>
    <w:p w14:paraId="220101FC" w14:textId="77777777" w:rsidR="00943884" w:rsidRPr="00CE449D" w:rsidRDefault="00943884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49D">
        <w:rPr>
          <w:rFonts w:ascii="Times New Roman" w:hAnsi="Times New Roman" w:cs="Times New Roman"/>
          <w:b/>
          <w:sz w:val="24"/>
          <w:szCs w:val="24"/>
        </w:rPr>
        <w:t>Prof. Rachel Berger</w:t>
      </w:r>
      <w:r w:rsidRPr="00CE449D">
        <w:rPr>
          <w:rFonts w:ascii="Times New Roman" w:hAnsi="Times New Roman" w:cs="Times New Roman"/>
          <w:sz w:val="24"/>
          <w:szCs w:val="24"/>
        </w:rPr>
        <w:t xml:space="preserve">, </w:t>
      </w:r>
      <w:r w:rsidR="00235277" w:rsidRPr="00CE449D">
        <w:rPr>
          <w:rFonts w:ascii="Times New Roman" w:hAnsi="Times New Roman" w:cs="Times New Roman"/>
          <w:sz w:val="24"/>
          <w:szCs w:val="24"/>
        </w:rPr>
        <w:t>Université Concordia</w:t>
      </w:r>
    </w:p>
    <w:p w14:paraId="1BB5F3F2" w14:textId="77777777" w:rsidR="00EB2028" w:rsidRPr="00CE449D" w:rsidRDefault="00EB2028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C44C3" w14:textId="77777777" w:rsidR="00EB2028" w:rsidRPr="00CE449D" w:rsidRDefault="00EB2028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49D">
        <w:rPr>
          <w:rFonts w:ascii="Times New Roman" w:hAnsi="Times New Roman" w:cs="Times New Roman"/>
          <w:sz w:val="24"/>
          <w:szCs w:val="24"/>
        </w:rPr>
        <w:t>La reconnaissance juridique du 3ième genre en Inde</w:t>
      </w:r>
    </w:p>
    <w:p w14:paraId="24C6A902" w14:textId="77777777" w:rsidR="00943884" w:rsidRPr="00CE449D" w:rsidRDefault="00943884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49D">
        <w:rPr>
          <w:rFonts w:ascii="Times New Roman" w:hAnsi="Times New Roman" w:cs="Times New Roman"/>
          <w:b/>
          <w:sz w:val="24"/>
          <w:szCs w:val="24"/>
        </w:rPr>
        <w:t>Prof. Karine Bates,</w:t>
      </w:r>
      <w:r w:rsidR="00B76B5D" w:rsidRPr="00CE449D">
        <w:rPr>
          <w:rFonts w:ascii="Times New Roman" w:hAnsi="Times New Roman" w:cs="Times New Roman"/>
          <w:sz w:val="24"/>
          <w:szCs w:val="24"/>
        </w:rPr>
        <w:t xml:space="preserve"> Université de Montré</w:t>
      </w:r>
      <w:r w:rsidRPr="00CE449D">
        <w:rPr>
          <w:rFonts w:ascii="Times New Roman" w:hAnsi="Times New Roman" w:cs="Times New Roman"/>
          <w:sz w:val="24"/>
          <w:szCs w:val="24"/>
        </w:rPr>
        <w:t>al</w:t>
      </w:r>
    </w:p>
    <w:p w14:paraId="744E8618" w14:textId="77777777" w:rsidR="00943884" w:rsidRPr="00CE449D" w:rsidRDefault="00943884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B34CB" w14:textId="77777777" w:rsidR="007A63DE" w:rsidRPr="00CE449D" w:rsidRDefault="007A63DE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4FCC8" w14:textId="77777777" w:rsidR="00943884" w:rsidRPr="00CE449D" w:rsidRDefault="007A63DE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449D">
        <w:rPr>
          <w:rFonts w:ascii="Times New Roman" w:hAnsi="Times New Roman" w:cs="Times New Roman"/>
          <w:b/>
          <w:sz w:val="24"/>
          <w:szCs w:val="24"/>
          <w:u w:val="single"/>
        </w:rPr>
        <w:t>15h30- 15h45</w:t>
      </w:r>
      <w:r w:rsidR="00C854D2" w:rsidRPr="00CE449D">
        <w:rPr>
          <w:rFonts w:ascii="Times New Roman" w:hAnsi="Times New Roman" w:cs="Times New Roman"/>
          <w:sz w:val="24"/>
          <w:szCs w:val="24"/>
          <w:u w:val="single"/>
        </w:rPr>
        <w:t xml:space="preserve">      Pause-café</w:t>
      </w:r>
    </w:p>
    <w:p w14:paraId="5C823E80" w14:textId="77777777" w:rsidR="00512F51" w:rsidRPr="00CE449D" w:rsidRDefault="00512F51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49709" w14:textId="77777777" w:rsidR="007A63DE" w:rsidRPr="00CE449D" w:rsidRDefault="007A63DE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2E247" w14:textId="77777777" w:rsidR="00512F51" w:rsidRDefault="007A63DE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449D">
        <w:rPr>
          <w:rFonts w:ascii="Times New Roman" w:hAnsi="Times New Roman" w:cs="Times New Roman"/>
          <w:b/>
          <w:sz w:val="24"/>
          <w:szCs w:val="24"/>
          <w:u w:val="single"/>
        </w:rPr>
        <w:t>15h45-16h45</w:t>
      </w:r>
      <w:r w:rsidR="00512F51" w:rsidRPr="00CE449D">
        <w:rPr>
          <w:rFonts w:ascii="Times New Roman" w:hAnsi="Times New Roman" w:cs="Times New Roman"/>
          <w:sz w:val="24"/>
          <w:szCs w:val="24"/>
          <w:u w:val="single"/>
        </w:rPr>
        <w:tab/>
      </w:r>
      <w:r w:rsidR="00BF3D71" w:rsidRPr="00CE449D">
        <w:rPr>
          <w:rFonts w:ascii="Times New Roman" w:hAnsi="Times New Roman" w:cs="Times New Roman"/>
          <w:sz w:val="24"/>
          <w:szCs w:val="24"/>
          <w:u w:val="single"/>
        </w:rPr>
        <w:t xml:space="preserve">Session 3 </w:t>
      </w:r>
      <w:r w:rsidRPr="00CE449D">
        <w:rPr>
          <w:rFonts w:ascii="Times New Roman" w:hAnsi="Times New Roman" w:cs="Times New Roman"/>
          <w:sz w:val="24"/>
          <w:szCs w:val="24"/>
          <w:u w:val="single"/>
        </w:rPr>
        <w:t>:  Présentations d’étudiants</w:t>
      </w:r>
      <w:r w:rsidR="008105E8" w:rsidRPr="00CE449D">
        <w:rPr>
          <w:rFonts w:ascii="Times New Roman" w:hAnsi="Times New Roman" w:cs="Times New Roman"/>
          <w:sz w:val="24"/>
          <w:szCs w:val="24"/>
          <w:u w:val="single"/>
        </w:rPr>
        <w:t>/ Student presentations</w:t>
      </w:r>
    </w:p>
    <w:p w14:paraId="54EF8580" w14:textId="77777777" w:rsidR="00CE449D" w:rsidRPr="00CE449D" w:rsidRDefault="00CE449D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3E152D3" w14:textId="77777777" w:rsidR="00512F51" w:rsidRPr="00CE449D" w:rsidRDefault="00512F51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49D">
        <w:rPr>
          <w:rFonts w:ascii="Times New Roman" w:hAnsi="Times New Roman" w:cs="Times New Roman"/>
          <w:sz w:val="24"/>
          <w:szCs w:val="24"/>
        </w:rPr>
        <w:tab/>
      </w:r>
      <w:r w:rsidRPr="00CE449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854D2" w:rsidRPr="00CE449D">
        <w:rPr>
          <w:rFonts w:ascii="Times New Roman" w:hAnsi="Times New Roman" w:cs="Times New Roman"/>
          <w:sz w:val="24"/>
          <w:szCs w:val="24"/>
        </w:rPr>
        <w:t xml:space="preserve">Présidence/ </w:t>
      </w:r>
      <w:r w:rsidRPr="00CE449D">
        <w:rPr>
          <w:rFonts w:ascii="Times New Roman" w:hAnsi="Times New Roman" w:cs="Times New Roman"/>
          <w:sz w:val="24"/>
          <w:szCs w:val="24"/>
        </w:rPr>
        <w:t xml:space="preserve">Presider, </w:t>
      </w:r>
      <w:r w:rsidR="00B76B5D" w:rsidRPr="00CE449D">
        <w:rPr>
          <w:rFonts w:ascii="Times New Roman" w:hAnsi="Times New Roman" w:cs="Times New Roman"/>
          <w:b/>
          <w:sz w:val="24"/>
          <w:szCs w:val="24"/>
        </w:rPr>
        <w:t>Prof. Karine Bates</w:t>
      </w:r>
      <w:r w:rsidRPr="00CE449D">
        <w:rPr>
          <w:rFonts w:ascii="Times New Roman" w:hAnsi="Times New Roman" w:cs="Times New Roman"/>
          <w:sz w:val="24"/>
          <w:szCs w:val="24"/>
        </w:rPr>
        <w:t xml:space="preserve">, </w:t>
      </w:r>
      <w:r w:rsidR="00B76B5D" w:rsidRPr="00CE449D">
        <w:rPr>
          <w:rFonts w:ascii="Times New Roman" w:hAnsi="Times New Roman" w:cs="Times New Roman"/>
          <w:sz w:val="24"/>
          <w:szCs w:val="24"/>
        </w:rPr>
        <w:t>Université de Montréal</w:t>
      </w:r>
    </w:p>
    <w:p w14:paraId="76331B87" w14:textId="77777777" w:rsidR="00F57127" w:rsidRDefault="00F57127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3F0B2" w14:textId="77777777" w:rsidR="00CE449D" w:rsidRPr="00CE449D" w:rsidRDefault="00CE449D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5B0D0" w14:textId="77777777" w:rsidR="00C9619B" w:rsidRPr="00CE449D" w:rsidRDefault="00C9619B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49D">
        <w:rPr>
          <w:rFonts w:ascii="Times New Roman" w:hAnsi="Times New Roman" w:cs="Times New Roman"/>
          <w:sz w:val="24"/>
          <w:szCs w:val="24"/>
        </w:rPr>
        <w:t>Kabir comme instaurateur d’une affinité élective entre les antagonismes religieux</w:t>
      </w:r>
    </w:p>
    <w:p w14:paraId="33FCCE5D" w14:textId="77777777" w:rsidR="00512F51" w:rsidRPr="00CE449D" w:rsidRDefault="00512F51" w:rsidP="00E60D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CA"/>
        </w:rPr>
      </w:pPr>
      <w:r w:rsidRPr="00CE449D">
        <w:rPr>
          <w:rFonts w:ascii="Times New Roman" w:hAnsi="Times New Roman" w:cs="Times New Roman"/>
          <w:b/>
          <w:sz w:val="24"/>
          <w:szCs w:val="24"/>
          <w:lang w:val="en-CA"/>
        </w:rPr>
        <w:t>Sonia Benchaib</w:t>
      </w:r>
      <w:r w:rsidR="00C9619B" w:rsidRPr="00CE449D">
        <w:rPr>
          <w:rFonts w:ascii="Times New Roman" w:hAnsi="Times New Roman" w:cs="Times New Roman"/>
          <w:b/>
          <w:sz w:val="24"/>
          <w:szCs w:val="24"/>
          <w:lang w:val="en-CA"/>
        </w:rPr>
        <w:t>,</w:t>
      </w:r>
      <w:r w:rsidR="00C9619B" w:rsidRPr="00CE449D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r w:rsidR="00C9619B" w:rsidRPr="00CE449D">
        <w:rPr>
          <w:rFonts w:ascii="Times New Roman" w:hAnsi="Times New Roman" w:cs="Times New Roman"/>
          <w:sz w:val="24"/>
          <w:szCs w:val="24"/>
          <w:lang w:val="en-CA"/>
        </w:rPr>
        <w:t>Université de Montréal</w:t>
      </w:r>
      <w:r w:rsidRPr="00CE449D">
        <w:rPr>
          <w:rFonts w:ascii="Times New Roman" w:hAnsi="Times New Roman" w:cs="Times New Roman"/>
          <w:i/>
          <w:sz w:val="24"/>
          <w:szCs w:val="24"/>
          <w:lang w:val="en-CA"/>
        </w:rPr>
        <w:t xml:space="preserve">  </w:t>
      </w:r>
    </w:p>
    <w:p w14:paraId="0485A579" w14:textId="77777777" w:rsidR="00512F51" w:rsidRPr="00CE449D" w:rsidRDefault="00512F51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1629C4B6" w14:textId="77777777" w:rsidR="00512F51" w:rsidRPr="00CE449D" w:rsidRDefault="00512F51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E449D">
        <w:rPr>
          <w:rFonts w:ascii="Times New Roman" w:hAnsi="Times New Roman" w:cs="Times New Roman"/>
          <w:sz w:val="24"/>
          <w:szCs w:val="24"/>
          <w:lang w:val="en-CA"/>
        </w:rPr>
        <w:t>Guru Nanak: Otherness in the Construction of the Bhakti Movement</w:t>
      </w:r>
    </w:p>
    <w:p w14:paraId="5B6C44F8" w14:textId="77777777" w:rsidR="00512F51" w:rsidRPr="00CE449D" w:rsidRDefault="00512F51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49D">
        <w:rPr>
          <w:rFonts w:ascii="Times New Roman" w:hAnsi="Times New Roman" w:cs="Times New Roman"/>
          <w:b/>
          <w:sz w:val="24"/>
          <w:szCs w:val="24"/>
        </w:rPr>
        <w:t>Félix</w:t>
      </w:r>
      <w:r w:rsidR="00E50DF7" w:rsidRPr="00CE449D">
        <w:rPr>
          <w:rFonts w:ascii="Times New Roman" w:hAnsi="Times New Roman" w:cs="Times New Roman"/>
          <w:b/>
          <w:sz w:val="24"/>
          <w:szCs w:val="24"/>
        </w:rPr>
        <w:t>-Eduardo</w:t>
      </w:r>
      <w:r w:rsidRPr="00CE449D">
        <w:rPr>
          <w:rFonts w:ascii="Times New Roman" w:hAnsi="Times New Roman" w:cs="Times New Roman"/>
          <w:b/>
          <w:sz w:val="24"/>
          <w:szCs w:val="24"/>
        </w:rPr>
        <w:t xml:space="preserve"> Salcedo</w:t>
      </w:r>
      <w:r w:rsidR="00C9619B" w:rsidRPr="00CE449D">
        <w:rPr>
          <w:rFonts w:ascii="Times New Roman" w:hAnsi="Times New Roman" w:cs="Times New Roman"/>
          <w:b/>
          <w:sz w:val="24"/>
          <w:szCs w:val="24"/>
        </w:rPr>
        <w:t>,</w:t>
      </w:r>
      <w:r w:rsidR="00C9619B" w:rsidRPr="00CE44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619B" w:rsidRPr="00CE449D">
        <w:rPr>
          <w:rFonts w:ascii="Times New Roman" w:hAnsi="Times New Roman" w:cs="Times New Roman"/>
          <w:sz w:val="24"/>
          <w:szCs w:val="24"/>
        </w:rPr>
        <w:t>Université de Montréal</w:t>
      </w:r>
    </w:p>
    <w:p w14:paraId="639EC98A" w14:textId="77777777" w:rsidR="00C9619B" w:rsidRPr="00CE449D" w:rsidRDefault="00C9619B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69F1A" w14:textId="77777777" w:rsidR="00C9619B" w:rsidRPr="00CE449D" w:rsidRDefault="00C9619B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49D">
        <w:rPr>
          <w:rFonts w:ascii="Times New Roman" w:hAnsi="Times New Roman" w:cs="Times New Roman"/>
          <w:sz w:val="24"/>
          <w:szCs w:val="24"/>
        </w:rPr>
        <w:t>Comment allier altérité et unité; unicité, liberté et universalité, d’après le maître Omraam</w:t>
      </w:r>
    </w:p>
    <w:p w14:paraId="5C329ED5" w14:textId="77777777" w:rsidR="008D077C" w:rsidRPr="00CE449D" w:rsidRDefault="00C9619B" w:rsidP="00E60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49D">
        <w:rPr>
          <w:rFonts w:ascii="Times New Roman" w:eastAsia="Calibri" w:hAnsi="Times New Roman" w:cs="Times New Roman"/>
          <w:sz w:val="24"/>
          <w:szCs w:val="24"/>
        </w:rPr>
        <w:t xml:space="preserve">Mikhaël Aïvanhov </w:t>
      </w:r>
      <w:r w:rsidRPr="00CE449D">
        <w:rPr>
          <w:rFonts w:ascii="Times New Roman" w:hAnsi="Times New Roman" w:cs="Times New Roman"/>
          <w:sz w:val="24"/>
          <w:szCs w:val="24"/>
        </w:rPr>
        <w:t>(1900-1986)</w:t>
      </w:r>
    </w:p>
    <w:p w14:paraId="1D042AEC" w14:textId="77777777" w:rsidR="00C9619B" w:rsidRPr="00CE449D" w:rsidRDefault="00C9619B" w:rsidP="00E60D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449D">
        <w:rPr>
          <w:rFonts w:ascii="Times New Roman" w:hAnsi="Times New Roman" w:cs="Times New Roman"/>
          <w:b/>
          <w:sz w:val="24"/>
          <w:szCs w:val="24"/>
        </w:rPr>
        <w:t>Pascale Frémond</w:t>
      </w:r>
      <w:r w:rsidRPr="00CE449D">
        <w:rPr>
          <w:rFonts w:ascii="Times New Roman" w:hAnsi="Times New Roman" w:cs="Times New Roman"/>
          <w:i/>
          <w:sz w:val="24"/>
          <w:szCs w:val="24"/>
        </w:rPr>
        <w:t>,</w:t>
      </w:r>
      <w:r w:rsidRPr="00CE449D">
        <w:rPr>
          <w:rFonts w:ascii="Times New Roman" w:hAnsi="Times New Roman" w:cs="Times New Roman"/>
          <w:sz w:val="24"/>
          <w:szCs w:val="24"/>
        </w:rPr>
        <w:t xml:space="preserve"> Université de Montréal</w:t>
      </w:r>
    </w:p>
    <w:p w14:paraId="43EF5588" w14:textId="77777777" w:rsidR="00C9619B" w:rsidRPr="00CE449D" w:rsidRDefault="00C9619B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12C47" w14:textId="77777777" w:rsidR="00C9619B" w:rsidRPr="00CE449D" w:rsidRDefault="00C9619B" w:rsidP="00E60D0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E449D">
        <w:rPr>
          <w:rFonts w:ascii="Times New Roman" w:hAnsi="Times New Roman" w:cs="Times New Roman"/>
          <w:bCs/>
          <w:sz w:val="24"/>
          <w:szCs w:val="24"/>
        </w:rPr>
        <w:t>Le genre et la sexualité dans la construction identitaire du</w:t>
      </w:r>
      <w:r w:rsidRPr="00CE449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hindutva</w:t>
      </w:r>
    </w:p>
    <w:p w14:paraId="5AFC92E2" w14:textId="77777777" w:rsidR="00C9619B" w:rsidRPr="00CE449D" w:rsidRDefault="00C9619B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49D">
        <w:rPr>
          <w:rFonts w:ascii="Times New Roman" w:hAnsi="Times New Roman" w:cs="Times New Roman"/>
          <w:b/>
          <w:sz w:val="24"/>
          <w:szCs w:val="24"/>
        </w:rPr>
        <w:t>Justine Laporta,</w:t>
      </w:r>
      <w:r w:rsidRPr="00CE449D">
        <w:rPr>
          <w:rFonts w:ascii="Times New Roman" w:hAnsi="Times New Roman" w:cs="Times New Roman"/>
          <w:sz w:val="24"/>
          <w:szCs w:val="24"/>
        </w:rPr>
        <w:t xml:space="preserve"> Université de Montréal</w:t>
      </w:r>
    </w:p>
    <w:p w14:paraId="269BC1F1" w14:textId="77777777" w:rsidR="00C9619B" w:rsidRPr="00CE449D" w:rsidRDefault="00C9619B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6C0C39" w14:textId="77777777" w:rsidR="00FE05C5" w:rsidRPr="003F2781" w:rsidRDefault="00FE05C5" w:rsidP="00E6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05C5" w:rsidRPr="003F27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2A198" w14:textId="77777777" w:rsidR="00F40E2F" w:rsidRDefault="00F40E2F" w:rsidP="00812343">
      <w:pPr>
        <w:spacing w:after="0" w:line="240" w:lineRule="auto"/>
      </w:pPr>
      <w:r>
        <w:separator/>
      </w:r>
    </w:p>
  </w:endnote>
  <w:endnote w:type="continuationSeparator" w:id="0">
    <w:p w14:paraId="2EAFA21D" w14:textId="77777777" w:rsidR="00F40E2F" w:rsidRDefault="00F40E2F" w:rsidP="0081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D6999" w14:textId="77777777" w:rsidR="00CE449D" w:rsidRDefault="00CE449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1881469"/>
      <w:docPartObj>
        <w:docPartGallery w:val="Page Numbers (Bottom of Page)"/>
        <w:docPartUnique/>
      </w:docPartObj>
    </w:sdtPr>
    <w:sdtEndPr/>
    <w:sdtContent>
      <w:p w14:paraId="366E023A" w14:textId="77777777" w:rsidR="00CE449D" w:rsidRDefault="00CE449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D0F" w:rsidRPr="00E60D0F">
          <w:rPr>
            <w:noProof/>
            <w:lang w:val="fr-FR"/>
          </w:rPr>
          <w:t>2</w:t>
        </w:r>
        <w:r>
          <w:fldChar w:fldCharType="end"/>
        </w:r>
      </w:p>
    </w:sdtContent>
  </w:sdt>
  <w:p w14:paraId="35583447" w14:textId="77777777" w:rsidR="00CE449D" w:rsidRDefault="00CE449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38C01" w14:textId="77777777" w:rsidR="00CE449D" w:rsidRDefault="00CE44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9F8B0" w14:textId="77777777" w:rsidR="00F40E2F" w:rsidRDefault="00F40E2F" w:rsidP="00812343">
      <w:pPr>
        <w:spacing w:after="0" w:line="240" w:lineRule="auto"/>
      </w:pPr>
      <w:r>
        <w:separator/>
      </w:r>
    </w:p>
  </w:footnote>
  <w:footnote w:type="continuationSeparator" w:id="0">
    <w:p w14:paraId="4C9A194C" w14:textId="77777777" w:rsidR="00F40E2F" w:rsidRDefault="00F40E2F" w:rsidP="00812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125DD" w14:textId="77777777" w:rsidR="00CE449D" w:rsidRDefault="00CE449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B5679" w14:textId="77777777" w:rsidR="00CE449D" w:rsidRDefault="00CE449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9D917" w14:textId="77777777" w:rsidR="00CE449D" w:rsidRDefault="00CE449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E76"/>
    <w:rsid w:val="0005396E"/>
    <w:rsid w:val="000A6BA8"/>
    <w:rsid w:val="000F6820"/>
    <w:rsid w:val="001C6323"/>
    <w:rsid w:val="0021108B"/>
    <w:rsid w:val="00235277"/>
    <w:rsid w:val="002A1F8E"/>
    <w:rsid w:val="002B5FCA"/>
    <w:rsid w:val="002B6178"/>
    <w:rsid w:val="002E2A24"/>
    <w:rsid w:val="00305B53"/>
    <w:rsid w:val="003379EC"/>
    <w:rsid w:val="00344ABB"/>
    <w:rsid w:val="003973F5"/>
    <w:rsid w:val="003B1A75"/>
    <w:rsid w:val="003F2781"/>
    <w:rsid w:val="004013AD"/>
    <w:rsid w:val="004C6D95"/>
    <w:rsid w:val="00512F51"/>
    <w:rsid w:val="005C151D"/>
    <w:rsid w:val="00656167"/>
    <w:rsid w:val="00693C30"/>
    <w:rsid w:val="00723AA7"/>
    <w:rsid w:val="00751933"/>
    <w:rsid w:val="007660F2"/>
    <w:rsid w:val="00767A97"/>
    <w:rsid w:val="00796F42"/>
    <w:rsid w:val="007A63DE"/>
    <w:rsid w:val="0080700A"/>
    <w:rsid w:val="008105E8"/>
    <w:rsid w:val="00812343"/>
    <w:rsid w:val="00834756"/>
    <w:rsid w:val="00877E76"/>
    <w:rsid w:val="008912C0"/>
    <w:rsid w:val="008D077C"/>
    <w:rsid w:val="009436E7"/>
    <w:rsid w:val="00943884"/>
    <w:rsid w:val="00967BA0"/>
    <w:rsid w:val="0098592C"/>
    <w:rsid w:val="00985D91"/>
    <w:rsid w:val="009E22A6"/>
    <w:rsid w:val="009E4A62"/>
    <w:rsid w:val="00A46E8B"/>
    <w:rsid w:val="00B452F6"/>
    <w:rsid w:val="00B56F0E"/>
    <w:rsid w:val="00B76B5D"/>
    <w:rsid w:val="00B94A76"/>
    <w:rsid w:val="00BB3F53"/>
    <w:rsid w:val="00BC46AE"/>
    <w:rsid w:val="00BF3D71"/>
    <w:rsid w:val="00BF5FAF"/>
    <w:rsid w:val="00C257C2"/>
    <w:rsid w:val="00C50659"/>
    <w:rsid w:val="00C5496D"/>
    <w:rsid w:val="00C854D2"/>
    <w:rsid w:val="00C9619B"/>
    <w:rsid w:val="00CE449D"/>
    <w:rsid w:val="00D12350"/>
    <w:rsid w:val="00D215BB"/>
    <w:rsid w:val="00DB73F7"/>
    <w:rsid w:val="00E50DF7"/>
    <w:rsid w:val="00E60D0F"/>
    <w:rsid w:val="00E6269B"/>
    <w:rsid w:val="00E705C4"/>
    <w:rsid w:val="00E7065E"/>
    <w:rsid w:val="00EB2028"/>
    <w:rsid w:val="00EF4690"/>
    <w:rsid w:val="00F203E9"/>
    <w:rsid w:val="00F22B8C"/>
    <w:rsid w:val="00F40E2F"/>
    <w:rsid w:val="00F57127"/>
    <w:rsid w:val="00F60E02"/>
    <w:rsid w:val="00FC0674"/>
    <w:rsid w:val="00FE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46BD8"/>
  <w15:chartTrackingRefBased/>
  <w15:docId w15:val="{75CF25F2-95E0-4CA0-9CF0-9C7A7A8B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3F2781"/>
    <w:rPr>
      <w:color w:val="0000FF"/>
      <w:u w:val="single"/>
    </w:rPr>
  </w:style>
  <w:style w:type="paragraph" w:styleId="Notedefin">
    <w:name w:val="endnote text"/>
    <w:basedOn w:val="Normal"/>
    <w:link w:val="NotedefinCar"/>
    <w:semiHidden/>
    <w:unhideWhenUsed/>
    <w:rsid w:val="00812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otedefinCar">
    <w:name w:val="Note de fin Car"/>
    <w:basedOn w:val="Policepardfaut"/>
    <w:link w:val="Notedefin"/>
    <w:semiHidden/>
    <w:rsid w:val="0081234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denotedefin">
    <w:name w:val="endnote reference"/>
    <w:semiHidden/>
    <w:unhideWhenUsed/>
    <w:rsid w:val="00812343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E44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449D"/>
  </w:style>
  <w:style w:type="paragraph" w:styleId="Pieddepage">
    <w:name w:val="footer"/>
    <w:basedOn w:val="Normal"/>
    <w:link w:val="PieddepageCar"/>
    <w:uiPriority w:val="99"/>
    <w:unhideWhenUsed/>
    <w:rsid w:val="00CE44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4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9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8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3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0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32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13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5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08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36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Univesité de Montréal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Dimitrova Diana</dc:creator>
  <cp:keywords/>
  <dc:description/>
  <cp:lastModifiedBy>Mark Bradley</cp:lastModifiedBy>
  <cp:revision>2</cp:revision>
  <cp:lastPrinted>2019-11-14T14:28:00Z</cp:lastPrinted>
  <dcterms:created xsi:type="dcterms:W3CDTF">2019-11-15T16:27:00Z</dcterms:created>
  <dcterms:modified xsi:type="dcterms:W3CDTF">2019-11-15T16:27:00Z</dcterms:modified>
</cp:coreProperties>
</file>